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85" w:rsidRDefault="00541185" w:rsidP="000134EC">
      <w:pPr>
        <w:pStyle w:val="Title"/>
      </w:pPr>
      <w:r>
        <w:t>Министерство образования Республики Беларусь</w:t>
      </w:r>
    </w:p>
    <w:p w:rsidR="00541185" w:rsidRDefault="00541185" w:rsidP="000134EC">
      <w:pPr>
        <w:pStyle w:val="Subtitle"/>
      </w:pPr>
      <w:r>
        <w:t xml:space="preserve"> </w:t>
      </w:r>
      <w:r>
        <w:rPr>
          <w:b w:val="0"/>
          <w:iCs/>
        </w:rPr>
        <w:t xml:space="preserve">Учебно-методическое объединение </w:t>
      </w:r>
      <w:r>
        <w:rPr>
          <w:iCs/>
        </w:rPr>
        <w:t xml:space="preserve">по экономическому образованию </w:t>
      </w:r>
    </w:p>
    <w:p w:rsidR="00541185" w:rsidRDefault="00541185" w:rsidP="000134EC">
      <w:pPr>
        <w:spacing w:line="288" w:lineRule="auto"/>
        <w:rPr>
          <w:b/>
          <w:sz w:val="28"/>
        </w:rPr>
      </w:pPr>
    </w:p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541185" w:rsidTr="005C66B9">
        <w:tc>
          <w:tcPr>
            <w:tcW w:w="4927" w:type="dxa"/>
          </w:tcPr>
          <w:p w:rsidR="00541185" w:rsidRDefault="00541185" w:rsidP="005C66B9">
            <w:pPr>
              <w:spacing w:line="288" w:lineRule="auto"/>
              <w:rPr>
                <w:b/>
                <w:sz w:val="28"/>
              </w:rPr>
            </w:pPr>
          </w:p>
        </w:tc>
        <w:tc>
          <w:tcPr>
            <w:tcW w:w="4927" w:type="dxa"/>
          </w:tcPr>
          <w:p w:rsidR="00541185" w:rsidRDefault="00541185" w:rsidP="005C66B9">
            <w:pPr>
              <w:pStyle w:val="Heading8"/>
            </w:pPr>
            <w:r>
              <w:t>Утверждаю</w:t>
            </w:r>
          </w:p>
          <w:p w:rsidR="00541185" w:rsidRDefault="00541185" w:rsidP="005C66B9">
            <w:pPr>
              <w:pStyle w:val="BodyText"/>
            </w:pPr>
            <w:r>
              <w:t>Первый заместитель Министра обр</w:t>
            </w:r>
            <w:r>
              <w:t>а</w:t>
            </w:r>
            <w:r>
              <w:t>зования Республики Беларусь</w:t>
            </w:r>
          </w:p>
          <w:p w:rsidR="00541185" w:rsidRDefault="00541185" w:rsidP="005C66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__________________ В.А.Богуш</w:t>
            </w:r>
          </w:p>
          <w:p w:rsidR="00541185" w:rsidRDefault="00541185" w:rsidP="005C66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______   _____________ 20</w:t>
            </w:r>
            <w:r w:rsidRPr="00646435">
              <w:rPr>
                <w:sz w:val="28"/>
                <w:u w:val="single"/>
              </w:rPr>
              <w:t>15</w:t>
            </w:r>
            <w:r>
              <w:rPr>
                <w:sz w:val="28"/>
              </w:rPr>
              <w:t xml:space="preserve"> </w:t>
            </w:r>
          </w:p>
          <w:p w:rsidR="00541185" w:rsidRDefault="00541185" w:rsidP="005C66B9">
            <w:pPr>
              <w:spacing w:line="288" w:lineRule="auto"/>
              <w:rPr>
                <w:sz w:val="28"/>
              </w:rPr>
            </w:pPr>
            <w:r>
              <w:rPr>
                <w:sz w:val="28"/>
              </w:rPr>
              <w:t>Регистрационный № ТД- _______/тип.</w:t>
            </w:r>
          </w:p>
        </w:tc>
      </w:tr>
    </w:tbl>
    <w:p w:rsidR="00541185" w:rsidRDefault="00541185" w:rsidP="000134EC">
      <w:pPr>
        <w:shd w:val="clear" w:color="auto" w:fill="FFFFFF"/>
        <w:spacing w:before="1454"/>
        <w:ind w:left="14" w:hanging="14"/>
        <w:jc w:val="center"/>
      </w:pPr>
      <w:r>
        <w:rPr>
          <w:b/>
          <w:bCs/>
          <w:spacing w:val="1"/>
          <w:sz w:val="28"/>
          <w:szCs w:val="28"/>
        </w:rPr>
        <w:t>МАРКЕТИНГ</w:t>
      </w:r>
    </w:p>
    <w:p w:rsidR="00541185" w:rsidRPr="000134EC" w:rsidRDefault="00541185" w:rsidP="003B3975">
      <w:pPr>
        <w:shd w:val="clear" w:color="auto" w:fill="FFFFFF"/>
        <w:spacing w:before="317" w:line="317" w:lineRule="exact"/>
        <w:ind w:right="1476"/>
        <w:jc w:val="center"/>
        <w:rPr>
          <w:bCs/>
          <w:sz w:val="28"/>
          <w:szCs w:val="28"/>
        </w:rPr>
      </w:pPr>
      <w:r w:rsidRPr="00E90EB0">
        <w:rPr>
          <w:bCs/>
          <w:spacing w:val="2"/>
          <w:sz w:val="28"/>
          <w:szCs w:val="28"/>
        </w:rPr>
        <w:t xml:space="preserve">Типовая учебная программа </w:t>
      </w:r>
      <w:r w:rsidRPr="00E90EB0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учебной дисциплине</w:t>
      </w:r>
    </w:p>
    <w:p w:rsidR="00541185" w:rsidRPr="00E90EB0" w:rsidRDefault="00541185" w:rsidP="003B3975">
      <w:pPr>
        <w:shd w:val="clear" w:color="auto" w:fill="FFFFFF"/>
        <w:spacing w:before="317" w:line="317" w:lineRule="exact"/>
        <w:ind w:right="1476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для </w:t>
      </w:r>
      <w:r w:rsidRPr="00E90EB0">
        <w:rPr>
          <w:bCs/>
          <w:sz w:val="28"/>
          <w:szCs w:val="28"/>
        </w:rPr>
        <w:t xml:space="preserve">специальности </w:t>
      </w:r>
      <w:r w:rsidRPr="00E90EB0">
        <w:rPr>
          <w:sz w:val="28"/>
          <w:szCs w:val="28"/>
        </w:rPr>
        <w:t>1-26 02 03 «Маркетинг»</w:t>
      </w:r>
    </w:p>
    <w:p w:rsidR="00541185" w:rsidRDefault="00541185" w:rsidP="003B3975">
      <w:pPr>
        <w:shd w:val="clear" w:color="auto" w:fill="FFFFFF"/>
        <w:spacing w:line="317" w:lineRule="exact"/>
        <w:ind w:left="50" w:firstLine="993"/>
        <w:jc w:val="center"/>
        <w:rPr>
          <w:sz w:val="28"/>
          <w:szCs w:val="28"/>
        </w:rPr>
      </w:pPr>
    </w:p>
    <w:p w:rsidR="00541185" w:rsidRDefault="00541185" w:rsidP="003B3975">
      <w:pPr>
        <w:shd w:val="clear" w:color="auto" w:fill="FFFFFF"/>
        <w:spacing w:line="317" w:lineRule="exact"/>
        <w:ind w:left="50" w:firstLine="993"/>
        <w:jc w:val="center"/>
        <w:rPr>
          <w:sz w:val="28"/>
          <w:szCs w:val="28"/>
        </w:rPr>
      </w:pPr>
    </w:p>
    <w:p w:rsidR="00541185" w:rsidRDefault="00541185" w:rsidP="003B3975">
      <w:pPr>
        <w:shd w:val="clear" w:color="auto" w:fill="FFFFFF"/>
        <w:spacing w:line="317" w:lineRule="exact"/>
        <w:ind w:left="50" w:firstLine="993"/>
        <w:jc w:val="center"/>
        <w:rPr>
          <w:sz w:val="28"/>
          <w:szCs w:val="28"/>
        </w:rPr>
      </w:pPr>
    </w:p>
    <w:tbl>
      <w:tblPr>
        <w:tblW w:w="0" w:type="auto"/>
        <w:tblLook w:val="0000"/>
      </w:tblPr>
      <w:tblGrid>
        <w:gridCol w:w="4924"/>
        <w:gridCol w:w="4924"/>
      </w:tblGrid>
      <w:tr w:rsidR="00541185" w:rsidTr="005C66B9">
        <w:trPr>
          <w:trHeight w:val="407"/>
        </w:trPr>
        <w:tc>
          <w:tcPr>
            <w:tcW w:w="4924" w:type="dxa"/>
          </w:tcPr>
          <w:p w:rsidR="00541185" w:rsidRDefault="00541185" w:rsidP="005C66B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  <w:tc>
          <w:tcPr>
            <w:tcW w:w="4924" w:type="dxa"/>
          </w:tcPr>
          <w:p w:rsidR="00541185" w:rsidRDefault="00541185" w:rsidP="005C66B9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СОГЛАСОВАНО</w:t>
            </w:r>
          </w:p>
        </w:tc>
      </w:tr>
      <w:tr w:rsidR="00541185" w:rsidTr="005C66B9">
        <w:tc>
          <w:tcPr>
            <w:tcW w:w="4924" w:type="dxa"/>
          </w:tcPr>
          <w:p w:rsidR="00541185" w:rsidRPr="006C4F94" w:rsidRDefault="00541185" w:rsidP="0002604E">
            <w:pPr>
              <w:pStyle w:val="BodyText2"/>
              <w:widowControl w:val="0"/>
              <w:spacing w:line="240" w:lineRule="auto"/>
              <w:jc w:val="both"/>
            </w:pPr>
            <w:r w:rsidRPr="006C4F94">
              <w:rPr>
                <w:bCs/>
              </w:rPr>
              <w:t xml:space="preserve">Заведующий сектором мировой экономики </w:t>
            </w:r>
            <w:r>
              <w:t>Государственного</w:t>
            </w:r>
            <w:r w:rsidRPr="006C4F94">
              <w:t xml:space="preserve"> науч</w:t>
            </w:r>
            <w:r>
              <w:t>ного</w:t>
            </w:r>
            <w:r w:rsidRPr="006C4F94">
              <w:t xml:space="preserve"> уч</w:t>
            </w:r>
            <w:r>
              <w:t>реждения</w:t>
            </w:r>
            <w:r w:rsidRPr="006C4F94">
              <w:t xml:space="preserve"> «Институт экономики Национальной акад</w:t>
            </w:r>
            <w:r w:rsidRPr="006C4F94">
              <w:t>е</w:t>
            </w:r>
            <w:r w:rsidRPr="006C4F94">
              <w:t>мии наук Беларуси»</w:t>
            </w:r>
          </w:p>
          <w:p w:rsidR="00541185" w:rsidRPr="006C4F94" w:rsidRDefault="00541185" w:rsidP="005C66B9">
            <w:pPr>
              <w:spacing w:line="288" w:lineRule="auto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________________________В.Ф. Медведев</w:t>
            </w:r>
          </w:p>
          <w:p w:rsidR="00541185" w:rsidRDefault="00541185" w:rsidP="005C66B9">
            <w:pPr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   _____________ 20</w:t>
            </w:r>
            <w:r>
              <w:rPr>
                <w:sz w:val="24"/>
                <w:szCs w:val="24"/>
              </w:rPr>
              <w:t>15</w:t>
            </w:r>
          </w:p>
          <w:p w:rsidR="00541185" w:rsidRPr="006C4F94" w:rsidRDefault="00541185" w:rsidP="005C66B9">
            <w:pPr>
              <w:rPr>
                <w:b/>
                <w:sz w:val="24"/>
                <w:szCs w:val="24"/>
              </w:rPr>
            </w:pPr>
          </w:p>
        </w:tc>
        <w:tc>
          <w:tcPr>
            <w:tcW w:w="4924" w:type="dxa"/>
          </w:tcPr>
          <w:p w:rsidR="00541185" w:rsidRPr="006C4F94" w:rsidRDefault="00541185" w:rsidP="005C66B9">
            <w:pPr>
              <w:ind w:hanging="10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Начальник Управления высшего</w:t>
            </w:r>
            <w:r w:rsidRPr="006C4F94">
              <w:rPr>
                <w:b/>
                <w:sz w:val="24"/>
                <w:szCs w:val="24"/>
              </w:rPr>
              <w:t xml:space="preserve"> </w:t>
            </w:r>
            <w:r w:rsidRPr="006C4F94">
              <w:rPr>
                <w:sz w:val="24"/>
                <w:szCs w:val="24"/>
              </w:rPr>
              <w:t>образования</w:t>
            </w:r>
          </w:p>
          <w:p w:rsidR="00541185" w:rsidRPr="006C4F94" w:rsidRDefault="00541185" w:rsidP="005C66B9">
            <w:pPr>
              <w:ind w:hanging="10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Министерства образования Республики Б</w:t>
            </w:r>
            <w:r w:rsidRPr="006C4F94">
              <w:rPr>
                <w:sz w:val="24"/>
                <w:szCs w:val="24"/>
              </w:rPr>
              <w:t>е</w:t>
            </w:r>
            <w:r w:rsidRPr="006C4F94">
              <w:rPr>
                <w:sz w:val="24"/>
                <w:szCs w:val="24"/>
              </w:rPr>
              <w:t>ларусь</w:t>
            </w:r>
          </w:p>
          <w:p w:rsidR="00541185" w:rsidRPr="006C4F94" w:rsidRDefault="00541185" w:rsidP="005C66B9">
            <w:pPr>
              <w:ind w:hanging="10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_________________С.И.Романюк</w:t>
            </w:r>
          </w:p>
          <w:p w:rsidR="00541185" w:rsidRPr="006C4F94" w:rsidRDefault="00541185" w:rsidP="005C66B9">
            <w:pPr>
              <w:ind w:hanging="10"/>
              <w:rPr>
                <w:b/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__________________________20___</w:t>
            </w:r>
          </w:p>
        </w:tc>
      </w:tr>
      <w:tr w:rsidR="00541185" w:rsidTr="005C66B9">
        <w:tc>
          <w:tcPr>
            <w:tcW w:w="4924" w:type="dxa"/>
          </w:tcPr>
          <w:p w:rsidR="00541185" w:rsidRPr="006C4F94" w:rsidRDefault="00541185" w:rsidP="005C66B9">
            <w:pPr>
              <w:pStyle w:val="BodyTextIndent"/>
              <w:ind w:left="0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Председатель Учебно-методического объ</w:t>
            </w:r>
            <w:r w:rsidRPr="006C4F94">
              <w:rPr>
                <w:sz w:val="24"/>
                <w:szCs w:val="24"/>
              </w:rPr>
              <w:t>е</w:t>
            </w:r>
            <w:r w:rsidRPr="006C4F94">
              <w:rPr>
                <w:sz w:val="24"/>
                <w:szCs w:val="24"/>
              </w:rPr>
              <w:t>динения по экономическому образованию</w:t>
            </w:r>
          </w:p>
          <w:p w:rsidR="00541185" w:rsidRPr="006C4F94" w:rsidRDefault="00541185" w:rsidP="005C66B9">
            <w:pPr>
              <w:pStyle w:val="BodyTextIndent"/>
              <w:ind w:left="0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_________________В.Н.Шимов</w:t>
            </w:r>
          </w:p>
          <w:p w:rsidR="00541185" w:rsidRPr="006C4F94" w:rsidRDefault="00541185" w:rsidP="005C66B9">
            <w:pPr>
              <w:rPr>
                <w:b/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_______________________20___</w:t>
            </w:r>
          </w:p>
        </w:tc>
        <w:tc>
          <w:tcPr>
            <w:tcW w:w="4924" w:type="dxa"/>
          </w:tcPr>
          <w:p w:rsidR="00541185" w:rsidRPr="006C4F94" w:rsidRDefault="00541185" w:rsidP="005C66B9">
            <w:pPr>
              <w:pStyle w:val="BodyText3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41185" w:rsidRPr="006C4F94" w:rsidRDefault="00541185" w:rsidP="005C66B9">
            <w:pPr>
              <w:ind w:firstLine="35"/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_________________И.В.Титович</w:t>
            </w:r>
          </w:p>
          <w:p w:rsidR="00541185" w:rsidRPr="006C4F94" w:rsidRDefault="00541185" w:rsidP="005C66B9">
            <w:pPr>
              <w:rPr>
                <w:b/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___________________________20____</w:t>
            </w:r>
          </w:p>
        </w:tc>
      </w:tr>
      <w:tr w:rsidR="00541185" w:rsidTr="005C66B9">
        <w:tc>
          <w:tcPr>
            <w:tcW w:w="4924" w:type="dxa"/>
          </w:tcPr>
          <w:p w:rsidR="00541185" w:rsidRPr="006C4F94" w:rsidRDefault="00541185" w:rsidP="005C66B9">
            <w:pPr>
              <w:rPr>
                <w:b/>
                <w:sz w:val="24"/>
                <w:szCs w:val="24"/>
              </w:rPr>
            </w:pPr>
          </w:p>
        </w:tc>
        <w:tc>
          <w:tcPr>
            <w:tcW w:w="4924" w:type="dxa"/>
          </w:tcPr>
          <w:p w:rsidR="00541185" w:rsidRPr="006C4F94" w:rsidRDefault="00541185" w:rsidP="005C66B9">
            <w:pPr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Эксперт-нормоконтролер</w:t>
            </w:r>
          </w:p>
          <w:p w:rsidR="00541185" w:rsidRPr="006C4F94" w:rsidRDefault="00541185" w:rsidP="005C66B9">
            <w:pPr>
              <w:rPr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_________________________________</w:t>
            </w:r>
          </w:p>
          <w:p w:rsidR="00541185" w:rsidRPr="006C4F94" w:rsidRDefault="00541185" w:rsidP="005C66B9">
            <w:pPr>
              <w:rPr>
                <w:b/>
                <w:sz w:val="24"/>
                <w:szCs w:val="24"/>
              </w:rPr>
            </w:pPr>
            <w:r w:rsidRPr="006C4F94">
              <w:rPr>
                <w:sz w:val="24"/>
                <w:szCs w:val="24"/>
              </w:rPr>
              <w:t>__________________________20___</w:t>
            </w:r>
          </w:p>
        </w:tc>
      </w:tr>
    </w:tbl>
    <w:p w:rsidR="00541185" w:rsidRDefault="00541185" w:rsidP="003B3975">
      <w:pPr>
        <w:shd w:val="clear" w:color="auto" w:fill="FFFFFF"/>
        <w:spacing w:before="274"/>
        <w:jc w:val="center"/>
        <w:rPr>
          <w:spacing w:val="2"/>
          <w:sz w:val="24"/>
          <w:szCs w:val="24"/>
        </w:rPr>
      </w:pPr>
    </w:p>
    <w:p w:rsidR="00541185" w:rsidRDefault="00541185" w:rsidP="006C4F94">
      <w:pPr>
        <w:shd w:val="clear" w:color="auto" w:fill="FFFFFF"/>
        <w:spacing w:before="274"/>
        <w:rPr>
          <w:spacing w:val="2"/>
          <w:sz w:val="24"/>
          <w:szCs w:val="24"/>
        </w:rPr>
      </w:pPr>
    </w:p>
    <w:p w:rsidR="00541185" w:rsidRDefault="00541185" w:rsidP="00222880">
      <w:pPr>
        <w:jc w:val="center"/>
        <w:rPr>
          <w:sz w:val="28"/>
        </w:rPr>
      </w:pPr>
      <w:r>
        <w:rPr>
          <w:sz w:val="28"/>
        </w:rPr>
        <w:t>Минск</w:t>
      </w:r>
    </w:p>
    <w:p w:rsidR="00541185" w:rsidRDefault="00541185" w:rsidP="00222880">
      <w:pPr>
        <w:jc w:val="center"/>
        <w:rPr>
          <w:sz w:val="28"/>
        </w:rPr>
      </w:pPr>
      <w:r>
        <w:rPr>
          <w:sz w:val="28"/>
        </w:rPr>
        <w:t>2015</w:t>
      </w:r>
    </w:p>
    <w:p w:rsidR="00541185" w:rsidRPr="00316F5B" w:rsidRDefault="00541185" w:rsidP="00316F5B">
      <w:pPr>
        <w:shd w:val="clear" w:color="auto" w:fill="FFFFFF"/>
        <w:ind w:right="580"/>
        <w:rPr>
          <w:b/>
          <w:bCs/>
          <w:spacing w:val="1"/>
          <w:sz w:val="28"/>
          <w:szCs w:val="28"/>
        </w:rPr>
      </w:pPr>
      <w:r>
        <w:rPr>
          <w:spacing w:val="1"/>
          <w:sz w:val="28"/>
          <w:szCs w:val="28"/>
        </w:rPr>
        <w:br w:type="page"/>
      </w:r>
      <w:r w:rsidRPr="00316F5B">
        <w:rPr>
          <w:b/>
          <w:bCs/>
          <w:spacing w:val="1"/>
          <w:sz w:val="28"/>
          <w:szCs w:val="28"/>
        </w:rPr>
        <w:t>СОСТАВИТЕЛИ:</w:t>
      </w:r>
    </w:p>
    <w:p w:rsidR="00541185" w:rsidRDefault="00541185" w:rsidP="003B3975">
      <w:pPr>
        <w:shd w:val="clear" w:color="auto" w:fill="FFFFFF"/>
        <w:ind w:right="580"/>
        <w:jc w:val="both"/>
        <w:rPr>
          <w:b/>
          <w:spacing w:val="-11"/>
          <w:sz w:val="34"/>
          <w:szCs w:val="34"/>
        </w:rPr>
      </w:pPr>
    </w:p>
    <w:p w:rsidR="00541185" w:rsidRDefault="00541185" w:rsidP="00E65E59">
      <w:pPr>
        <w:shd w:val="clear" w:color="auto" w:fill="FFFFFF"/>
        <w:tabs>
          <w:tab w:val="left" w:pos="1440"/>
        </w:tabs>
        <w:spacing w:line="317" w:lineRule="exact"/>
        <w:ind w:right="142"/>
        <w:jc w:val="both"/>
      </w:pPr>
      <w:r>
        <w:rPr>
          <w:i/>
          <w:iCs/>
          <w:spacing w:val="3"/>
          <w:sz w:val="28"/>
          <w:szCs w:val="28"/>
        </w:rPr>
        <w:t xml:space="preserve">И.Л. Акулич, </w:t>
      </w:r>
      <w:r>
        <w:rPr>
          <w:spacing w:val="3"/>
          <w:sz w:val="28"/>
          <w:szCs w:val="28"/>
        </w:rPr>
        <w:t xml:space="preserve">заведующий  кафедрой маркетинга учреждения образования </w:t>
      </w:r>
      <w:r>
        <w:rPr>
          <w:spacing w:val="11"/>
          <w:sz w:val="28"/>
          <w:szCs w:val="28"/>
        </w:rPr>
        <w:t>«Б</w:t>
      </w:r>
      <w:r>
        <w:rPr>
          <w:spacing w:val="11"/>
          <w:sz w:val="28"/>
          <w:szCs w:val="28"/>
        </w:rPr>
        <w:t>е</w:t>
      </w:r>
      <w:r>
        <w:rPr>
          <w:spacing w:val="11"/>
          <w:sz w:val="28"/>
          <w:szCs w:val="28"/>
        </w:rPr>
        <w:t>лорусский государственный экономический университет», доктор экон</w:t>
      </w:r>
      <w:r>
        <w:rPr>
          <w:spacing w:val="11"/>
          <w:sz w:val="28"/>
          <w:szCs w:val="28"/>
        </w:rPr>
        <w:t>о</w:t>
      </w:r>
      <w:r>
        <w:rPr>
          <w:spacing w:val="11"/>
          <w:sz w:val="28"/>
          <w:szCs w:val="28"/>
        </w:rPr>
        <w:t>мических наук, профессор;</w:t>
      </w:r>
    </w:p>
    <w:p w:rsidR="00541185" w:rsidRDefault="00541185" w:rsidP="00E65E59">
      <w:pPr>
        <w:shd w:val="clear" w:color="auto" w:fill="FFFFFF"/>
        <w:tabs>
          <w:tab w:val="left" w:pos="1440"/>
        </w:tabs>
        <w:spacing w:line="317" w:lineRule="exact"/>
        <w:ind w:right="142"/>
        <w:jc w:val="both"/>
      </w:pPr>
      <w:r>
        <w:rPr>
          <w:i/>
          <w:iCs/>
          <w:spacing w:val="1"/>
          <w:sz w:val="28"/>
          <w:szCs w:val="28"/>
        </w:rPr>
        <w:t xml:space="preserve">В.С. Голик, </w:t>
      </w:r>
      <w:r>
        <w:rPr>
          <w:spacing w:val="1"/>
          <w:sz w:val="28"/>
          <w:szCs w:val="28"/>
        </w:rPr>
        <w:t xml:space="preserve">доцент кафедры маркетинга учреждения образования «Белорусский государственный экономический университет», кандидат </w:t>
      </w:r>
      <w:r>
        <w:rPr>
          <w:spacing w:val="2"/>
          <w:sz w:val="28"/>
          <w:szCs w:val="28"/>
        </w:rPr>
        <w:t>экономических наук, доцент;</w:t>
      </w:r>
    </w:p>
    <w:p w:rsidR="00541185" w:rsidRPr="00C866C6" w:rsidRDefault="00541185" w:rsidP="00C866C6">
      <w:pPr>
        <w:shd w:val="clear" w:color="auto" w:fill="FFFFFF"/>
        <w:tabs>
          <w:tab w:val="left" w:pos="1440"/>
        </w:tabs>
        <w:spacing w:line="317" w:lineRule="exact"/>
        <w:ind w:right="142"/>
        <w:jc w:val="both"/>
        <w:rPr>
          <w:spacing w:val="2"/>
          <w:sz w:val="28"/>
          <w:szCs w:val="28"/>
        </w:rPr>
      </w:pPr>
      <w:r>
        <w:rPr>
          <w:i/>
          <w:iCs/>
          <w:spacing w:val="3"/>
          <w:sz w:val="28"/>
          <w:szCs w:val="28"/>
        </w:rPr>
        <w:t xml:space="preserve">С.В. Разумова, </w:t>
      </w:r>
      <w:r>
        <w:rPr>
          <w:spacing w:val="3"/>
          <w:sz w:val="28"/>
          <w:szCs w:val="28"/>
        </w:rPr>
        <w:t xml:space="preserve">доцент кафедры маркетинга учреждения образования </w:t>
      </w:r>
      <w:r>
        <w:rPr>
          <w:spacing w:val="1"/>
          <w:sz w:val="28"/>
          <w:szCs w:val="28"/>
        </w:rPr>
        <w:t>«Белору</w:t>
      </w:r>
      <w:r>
        <w:rPr>
          <w:spacing w:val="1"/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ский государственный экономический университет», кандидат </w:t>
      </w:r>
      <w:r>
        <w:rPr>
          <w:spacing w:val="2"/>
          <w:sz w:val="28"/>
          <w:szCs w:val="28"/>
        </w:rPr>
        <w:t>экономических наук</w:t>
      </w:r>
      <w:r w:rsidRPr="00E8409E">
        <w:rPr>
          <w:spacing w:val="2"/>
          <w:sz w:val="28"/>
          <w:szCs w:val="28"/>
        </w:rPr>
        <w:t xml:space="preserve">, </w:t>
      </w:r>
      <w:r>
        <w:rPr>
          <w:spacing w:val="2"/>
          <w:sz w:val="28"/>
          <w:szCs w:val="28"/>
        </w:rPr>
        <w:t>доцент</w:t>
      </w:r>
      <w:r w:rsidRPr="003A5093">
        <w:rPr>
          <w:spacing w:val="2"/>
          <w:sz w:val="28"/>
          <w:szCs w:val="28"/>
        </w:rPr>
        <w:t>.</w:t>
      </w:r>
    </w:p>
    <w:p w:rsidR="00541185" w:rsidRDefault="00541185" w:rsidP="001308F7">
      <w:pPr>
        <w:shd w:val="clear" w:color="auto" w:fill="FFFFFF"/>
        <w:tabs>
          <w:tab w:val="left" w:pos="1440"/>
        </w:tabs>
        <w:spacing w:before="641" w:line="317" w:lineRule="exact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РЕЦЕНЗЕНТЫ:</w:t>
      </w:r>
    </w:p>
    <w:p w:rsidR="00541185" w:rsidRDefault="00541185" w:rsidP="00E65E59">
      <w:pPr>
        <w:shd w:val="clear" w:color="auto" w:fill="FFFFFF"/>
        <w:tabs>
          <w:tab w:val="left" w:pos="1440"/>
        </w:tabs>
        <w:spacing w:line="317" w:lineRule="exact"/>
        <w:ind w:right="580"/>
        <w:rPr>
          <w:b/>
          <w:bCs/>
          <w:spacing w:val="1"/>
          <w:sz w:val="28"/>
          <w:szCs w:val="28"/>
        </w:rPr>
      </w:pPr>
    </w:p>
    <w:p w:rsidR="00541185" w:rsidRPr="00182AA0" w:rsidRDefault="00541185" w:rsidP="00CE5747">
      <w:pPr>
        <w:pStyle w:val="Heading2"/>
        <w:spacing w:before="0"/>
        <w:jc w:val="both"/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</w:pPr>
      <w:r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>Кафедра э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>кономик</w:t>
      </w:r>
      <w:r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>и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 xml:space="preserve"> и управлени</w:t>
      </w:r>
      <w:r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>я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 xml:space="preserve"> научными исследованиями, </w:t>
      </w:r>
      <w:r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>проектированием и производством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 xml:space="preserve"> 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Белорусск</w:t>
      </w:r>
      <w:r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ого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 xml:space="preserve"> </w:t>
      </w:r>
      <w:r w:rsidRPr="00182AA0">
        <w:rPr>
          <w:b w:val="0"/>
          <w:bCs w:val="0"/>
          <w:color w:val="auto"/>
          <w:spacing w:val="3"/>
          <w:sz w:val="28"/>
          <w:szCs w:val="28"/>
        </w:rPr>
        <w:t>национальн</w:t>
      </w:r>
      <w:r>
        <w:rPr>
          <w:b w:val="0"/>
          <w:bCs w:val="0"/>
          <w:color w:val="auto"/>
          <w:spacing w:val="3"/>
          <w:sz w:val="28"/>
          <w:szCs w:val="28"/>
        </w:rPr>
        <w:t>ого</w:t>
      </w:r>
      <w:r w:rsidRPr="00182AA0">
        <w:rPr>
          <w:b w:val="0"/>
          <w:bCs w:val="0"/>
          <w:color w:val="auto"/>
          <w:spacing w:val="3"/>
          <w:sz w:val="28"/>
          <w:szCs w:val="28"/>
        </w:rPr>
        <w:t xml:space="preserve"> техническ</w:t>
      </w:r>
      <w:r>
        <w:rPr>
          <w:b w:val="0"/>
          <w:bCs w:val="0"/>
          <w:color w:val="auto"/>
          <w:spacing w:val="3"/>
          <w:sz w:val="28"/>
          <w:szCs w:val="28"/>
        </w:rPr>
        <w:t>ого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 xml:space="preserve"> университет</w:t>
      </w:r>
      <w:r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а.</w:t>
      </w:r>
      <w:r w:rsidRPr="00182AA0">
        <w:rPr>
          <w:b w:val="0"/>
          <w:bCs w:val="0"/>
          <w:color w:val="auto"/>
          <w:spacing w:val="2"/>
          <w:sz w:val="28"/>
          <w:szCs w:val="28"/>
        </w:rPr>
        <w:t xml:space="preserve"> (протокол № </w:t>
      </w:r>
      <w:r>
        <w:rPr>
          <w:b w:val="0"/>
          <w:bCs w:val="0"/>
          <w:color w:val="auto"/>
          <w:spacing w:val="2"/>
          <w:sz w:val="28"/>
          <w:szCs w:val="28"/>
        </w:rPr>
        <w:t>10</w:t>
      </w:r>
      <w:r w:rsidRPr="00182AA0">
        <w:rPr>
          <w:b w:val="0"/>
          <w:bCs w:val="0"/>
          <w:color w:val="auto"/>
          <w:spacing w:val="2"/>
          <w:sz w:val="28"/>
          <w:szCs w:val="28"/>
        </w:rPr>
        <w:t xml:space="preserve"> от </w:t>
      </w:r>
      <w:r>
        <w:rPr>
          <w:b w:val="0"/>
          <w:bCs w:val="0"/>
          <w:color w:val="auto"/>
          <w:spacing w:val="2"/>
          <w:sz w:val="28"/>
          <w:szCs w:val="28"/>
        </w:rPr>
        <w:t>15.05.</w:t>
      </w:r>
      <w:r w:rsidRPr="00182AA0">
        <w:rPr>
          <w:b w:val="0"/>
          <w:bCs w:val="0"/>
          <w:color w:val="auto"/>
          <w:spacing w:val="2"/>
          <w:sz w:val="28"/>
          <w:szCs w:val="28"/>
        </w:rPr>
        <w:t>2015),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z w:val="28"/>
          <w:szCs w:val="28"/>
        </w:rPr>
        <w:t xml:space="preserve"> </w:t>
      </w:r>
      <w:r w:rsidRPr="00182AA0">
        <w:rPr>
          <w:rFonts w:ascii="Times New Roman" w:hAnsi="Times New Roman"/>
          <w:b w:val="0"/>
          <w:bCs w:val="0"/>
          <w:i/>
          <w:iCs/>
          <w:color w:val="auto"/>
          <w:spacing w:val="2"/>
          <w:sz w:val="28"/>
          <w:szCs w:val="28"/>
        </w:rPr>
        <w:t xml:space="preserve">Ю.И. Енин, 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заведующий кафедрой, доктор эк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о</w:t>
      </w:r>
      <w:r w:rsidRPr="00182AA0">
        <w:rPr>
          <w:rFonts w:ascii="Times New Roman" w:hAnsi="Times New Roman"/>
          <w:b w:val="0"/>
          <w:bCs w:val="0"/>
          <w:color w:val="auto"/>
          <w:spacing w:val="3"/>
          <w:sz w:val="28"/>
          <w:szCs w:val="28"/>
        </w:rPr>
        <w:t>номических  наук, профессор.</w:t>
      </w:r>
    </w:p>
    <w:p w:rsidR="00541185" w:rsidRPr="00182AA0" w:rsidRDefault="00541185" w:rsidP="00182AA0">
      <w:pPr>
        <w:shd w:val="clear" w:color="auto" w:fill="FFFFFF"/>
        <w:tabs>
          <w:tab w:val="left" w:pos="1440"/>
        </w:tabs>
        <w:spacing w:line="317" w:lineRule="exact"/>
        <w:ind w:right="142"/>
        <w:jc w:val="both"/>
        <w:rPr>
          <w:i/>
          <w:iCs/>
          <w:spacing w:val="2"/>
          <w:sz w:val="28"/>
          <w:szCs w:val="28"/>
        </w:rPr>
      </w:pPr>
    </w:p>
    <w:p w:rsidR="00541185" w:rsidRDefault="00541185" w:rsidP="00CE5747">
      <w:pPr>
        <w:pStyle w:val="BodyText2"/>
        <w:widowControl w:val="0"/>
        <w:spacing w:line="240" w:lineRule="auto"/>
        <w:jc w:val="both"/>
        <w:rPr>
          <w:sz w:val="28"/>
          <w:szCs w:val="28"/>
        </w:rPr>
      </w:pPr>
      <w:r>
        <w:rPr>
          <w:i/>
          <w:iCs/>
          <w:spacing w:val="2"/>
          <w:sz w:val="28"/>
          <w:szCs w:val="28"/>
        </w:rPr>
        <w:t xml:space="preserve">В.Ф. </w:t>
      </w:r>
      <w:r w:rsidRPr="00182AA0">
        <w:rPr>
          <w:i/>
          <w:iCs/>
          <w:spacing w:val="2"/>
          <w:sz w:val="28"/>
          <w:szCs w:val="28"/>
        </w:rPr>
        <w:t xml:space="preserve">Медведев, </w:t>
      </w:r>
      <w:r>
        <w:rPr>
          <w:bCs/>
          <w:sz w:val="28"/>
          <w:szCs w:val="28"/>
        </w:rPr>
        <w:t xml:space="preserve">заведующий сектором мировой экономики </w:t>
      </w:r>
      <w:r>
        <w:rPr>
          <w:sz w:val="28"/>
        </w:rPr>
        <w:t>Государственного н</w:t>
      </w:r>
      <w:r>
        <w:rPr>
          <w:sz w:val="28"/>
        </w:rPr>
        <w:t>а</w:t>
      </w:r>
      <w:r>
        <w:rPr>
          <w:sz w:val="28"/>
        </w:rPr>
        <w:t>учного учреждения</w:t>
      </w:r>
      <w:r>
        <w:rPr>
          <w:sz w:val="28"/>
          <w:szCs w:val="28"/>
        </w:rPr>
        <w:t xml:space="preserve"> «Институт экономики </w:t>
      </w:r>
      <w:r>
        <w:rPr>
          <w:sz w:val="28"/>
        </w:rPr>
        <w:t>Национальной академии наук</w:t>
      </w:r>
      <w:r>
        <w:rPr>
          <w:sz w:val="28"/>
          <w:szCs w:val="28"/>
        </w:rPr>
        <w:t xml:space="preserve"> Белар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си»</w:t>
      </w:r>
      <w:r>
        <w:rPr>
          <w:bCs/>
          <w:sz w:val="28"/>
          <w:szCs w:val="28"/>
        </w:rPr>
        <w:t xml:space="preserve">, член-корреспондент Национальной академии наук Беларуси, </w:t>
      </w:r>
      <w:r>
        <w:rPr>
          <w:sz w:val="28"/>
          <w:szCs w:val="28"/>
        </w:rPr>
        <w:t>доктор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мических наук, профессор.</w:t>
      </w:r>
    </w:p>
    <w:p w:rsidR="00541185" w:rsidRDefault="00541185" w:rsidP="00B2297F">
      <w:pPr>
        <w:pStyle w:val="BodyText2"/>
        <w:widowControl w:val="0"/>
        <w:spacing w:line="240" w:lineRule="auto"/>
        <w:jc w:val="both"/>
        <w:rPr>
          <w:sz w:val="28"/>
          <w:szCs w:val="28"/>
        </w:rPr>
      </w:pPr>
    </w:p>
    <w:p w:rsidR="00541185" w:rsidRDefault="00541185" w:rsidP="00B2297F">
      <w:pPr>
        <w:jc w:val="both"/>
      </w:pPr>
      <w:r w:rsidRPr="00182AA0">
        <w:rPr>
          <w:b/>
          <w:bCs/>
          <w:spacing w:val="-1"/>
          <w:sz w:val="28"/>
          <w:szCs w:val="28"/>
        </w:rPr>
        <w:t>РЕКОМЕНДОВАНА</w:t>
      </w:r>
      <w:r>
        <w:rPr>
          <w:b/>
          <w:bCs/>
          <w:spacing w:val="-1"/>
          <w:sz w:val="28"/>
          <w:szCs w:val="28"/>
        </w:rPr>
        <w:t xml:space="preserve"> К УТВЕРЖДЕНИЮ В КАЧЕСТВЕ </w:t>
      </w:r>
      <w:r>
        <w:rPr>
          <w:b/>
          <w:bCs/>
          <w:spacing w:val="-3"/>
          <w:sz w:val="28"/>
          <w:szCs w:val="28"/>
        </w:rPr>
        <w:t>ТИПОВОЙ:</w:t>
      </w:r>
    </w:p>
    <w:p w:rsidR="00541185" w:rsidRDefault="00541185" w:rsidP="003B3975">
      <w:pPr>
        <w:shd w:val="clear" w:color="auto" w:fill="FFFFFF"/>
        <w:tabs>
          <w:tab w:val="left" w:pos="1440"/>
        </w:tabs>
        <w:spacing w:line="317" w:lineRule="exact"/>
        <w:ind w:right="580"/>
        <w:jc w:val="both"/>
        <w:rPr>
          <w:spacing w:val="4"/>
          <w:sz w:val="28"/>
          <w:szCs w:val="28"/>
        </w:rPr>
      </w:pPr>
    </w:p>
    <w:p w:rsidR="00541185" w:rsidRDefault="00541185" w:rsidP="003B3975">
      <w:pPr>
        <w:shd w:val="clear" w:color="auto" w:fill="FFFFFF"/>
        <w:tabs>
          <w:tab w:val="left" w:pos="1440"/>
        </w:tabs>
        <w:spacing w:line="317" w:lineRule="exact"/>
        <w:ind w:right="580"/>
        <w:jc w:val="both"/>
      </w:pPr>
      <w:r>
        <w:rPr>
          <w:spacing w:val="4"/>
          <w:sz w:val="28"/>
          <w:szCs w:val="28"/>
        </w:rPr>
        <w:t xml:space="preserve">Кафедрой маркетинга учреждения образования «Белорусский </w:t>
      </w:r>
      <w:r>
        <w:rPr>
          <w:spacing w:val="2"/>
          <w:sz w:val="28"/>
          <w:szCs w:val="28"/>
        </w:rPr>
        <w:t>государс</w:t>
      </w:r>
      <w:r>
        <w:rPr>
          <w:spacing w:val="2"/>
          <w:sz w:val="28"/>
          <w:szCs w:val="28"/>
        </w:rPr>
        <w:t>т</w:t>
      </w:r>
      <w:r>
        <w:rPr>
          <w:spacing w:val="2"/>
          <w:sz w:val="28"/>
          <w:szCs w:val="28"/>
        </w:rPr>
        <w:t>венный экономический университет»</w:t>
      </w:r>
    </w:p>
    <w:p w:rsidR="00541185" w:rsidRDefault="00541185" w:rsidP="003B3975">
      <w:pPr>
        <w:shd w:val="clear" w:color="auto" w:fill="FFFFFF"/>
        <w:tabs>
          <w:tab w:val="left" w:pos="1440"/>
          <w:tab w:val="left" w:leader="underscore" w:pos="2642"/>
          <w:tab w:val="left" w:leader="underscore" w:pos="3341"/>
          <w:tab w:val="left" w:leader="underscore" w:pos="3694"/>
        </w:tabs>
        <w:spacing w:line="317" w:lineRule="exact"/>
        <w:ind w:right="580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(протокол № 9 от 16.04.2015 г.);</w:t>
      </w:r>
    </w:p>
    <w:p w:rsidR="00541185" w:rsidRDefault="00541185" w:rsidP="003B3975">
      <w:pPr>
        <w:shd w:val="clear" w:color="auto" w:fill="FFFFFF"/>
        <w:tabs>
          <w:tab w:val="left" w:pos="1440"/>
          <w:tab w:val="left" w:leader="underscore" w:pos="2642"/>
          <w:tab w:val="left" w:leader="underscore" w:pos="3341"/>
          <w:tab w:val="left" w:leader="underscore" w:pos="3694"/>
        </w:tabs>
        <w:spacing w:line="317" w:lineRule="exact"/>
        <w:ind w:right="580"/>
        <w:jc w:val="both"/>
      </w:pPr>
    </w:p>
    <w:p w:rsidR="00541185" w:rsidRDefault="00541185" w:rsidP="003B3975">
      <w:pPr>
        <w:shd w:val="clear" w:color="auto" w:fill="FFFFFF"/>
        <w:tabs>
          <w:tab w:val="left" w:pos="1440"/>
        </w:tabs>
        <w:spacing w:line="317" w:lineRule="exact"/>
        <w:ind w:right="580"/>
        <w:jc w:val="both"/>
      </w:pPr>
      <w:r>
        <w:rPr>
          <w:spacing w:val="1"/>
          <w:sz w:val="28"/>
          <w:szCs w:val="28"/>
        </w:rPr>
        <w:t xml:space="preserve">Научно-методическим советом учреждения образования «Белорусский </w:t>
      </w:r>
      <w:r>
        <w:rPr>
          <w:spacing w:val="2"/>
          <w:sz w:val="28"/>
          <w:szCs w:val="28"/>
        </w:rPr>
        <w:t>гос</w:t>
      </w:r>
      <w:r>
        <w:rPr>
          <w:spacing w:val="2"/>
          <w:sz w:val="28"/>
          <w:szCs w:val="28"/>
        </w:rPr>
        <w:t>у</w:t>
      </w:r>
      <w:r>
        <w:rPr>
          <w:spacing w:val="2"/>
          <w:sz w:val="28"/>
          <w:szCs w:val="28"/>
        </w:rPr>
        <w:t>дарственный экономический университет»</w:t>
      </w:r>
    </w:p>
    <w:p w:rsidR="00541185" w:rsidRDefault="00541185" w:rsidP="003B3975">
      <w:pPr>
        <w:shd w:val="clear" w:color="auto" w:fill="FFFFFF"/>
        <w:tabs>
          <w:tab w:val="left" w:pos="1440"/>
          <w:tab w:val="left" w:leader="underscore" w:pos="3341"/>
          <w:tab w:val="left" w:leader="underscore" w:pos="3694"/>
        </w:tabs>
        <w:spacing w:line="317" w:lineRule="exact"/>
        <w:ind w:right="58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(протокол № 5  от 24.06.2015 г.);</w:t>
      </w:r>
    </w:p>
    <w:p w:rsidR="00541185" w:rsidRDefault="00541185" w:rsidP="003B3975">
      <w:pPr>
        <w:shd w:val="clear" w:color="auto" w:fill="FFFFFF"/>
        <w:tabs>
          <w:tab w:val="left" w:pos="1440"/>
          <w:tab w:val="left" w:leader="underscore" w:pos="3341"/>
          <w:tab w:val="left" w:leader="underscore" w:pos="3694"/>
        </w:tabs>
        <w:spacing w:line="317" w:lineRule="exact"/>
        <w:ind w:right="580"/>
        <w:jc w:val="both"/>
      </w:pPr>
    </w:p>
    <w:p w:rsidR="00541185" w:rsidRDefault="00541185" w:rsidP="00CE5747">
      <w:pPr>
        <w:shd w:val="clear" w:color="auto" w:fill="FFFFFF"/>
        <w:tabs>
          <w:tab w:val="left" w:pos="1440"/>
          <w:tab w:val="left" w:leader="underscore" w:pos="3341"/>
          <w:tab w:val="left" w:leader="underscore" w:pos="3694"/>
        </w:tabs>
        <w:spacing w:line="317" w:lineRule="exact"/>
        <w:ind w:right="580"/>
        <w:jc w:val="both"/>
      </w:pPr>
      <w:r>
        <w:rPr>
          <w:spacing w:val="1"/>
          <w:sz w:val="28"/>
          <w:szCs w:val="28"/>
        </w:rPr>
        <w:t>Научно-методическим советом по специальностям м</w:t>
      </w:r>
      <w:r>
        <w:rPr>
          <w:spacing w:val="-1"/>
          <w:sz w:val="28"/>
          <w:szCs w:val="28"/>
        </w:rPr>
        <w:t xml:space="preserve">аркетинг, логистика Учебно-методического объединения </w:t>
      </w:r>
      <w:r>
        <w:rPr>
          <w:spacing w:val="2"/>
          <w:sz w:val="28"/>
          <w:szCs w:val="28"/>
        </w:rPr>
        <w:t>по экономическому образованию</w:t>
      </w:r>
      <w:r>
        <w:rPr>
          <w:spacing w:val="2"/>
          <w:sz w:val="28"/>
          <w:szCs w:val="28"/>
        </w:rPr>
        <w:br/>
        <w:t>(протокол № 1  от 07.09.2015 г.</w:t>
      </w:r>
      <w:r>
        <w:rPr>
          <w:spacing w:val="-3"/>
          <w:sz w:val="28"/>
          <w:szCs w:val="28"/>
        </w:rPr>
        <w:t>).</w:t>
      </w:r>
    </w:p>
    <w:p w:rsidR="00541185" w:rsidRDefault="00541185" w:rsidP="003B3975">
      <w:pPr>
        <w:shd w:val="clear" w:color="auto" w:fill="FFFFFF"/>
        <w:tabs>
          <w:tab w:val="left" w:pos="1440"/>
          <w:tab w:val="left" w:leader="underscore" w:pos="5573"/>
        </w:tabs>
        <w:spacing w:before="655"/>
        <w:ind w:right="580"/>
        <w:rPr>
          <w:b/>
          <w:bCs/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Ответственный за выпуск: В.С.Голик</w:t>
      </w:r>
      <w:r>
        <w:rPr>
          <w:b/>
          <w:bCs/>
          <w:spacing w:val="1"/>
          <w:sz w:val="28"/>
          <w:szCs w:val="28"/>
        </w:rPr>
        <w:t xml:space="preserve">    </w:t>
      </w:r>
    </w:p>
    <w:p w:rsidR="00541185" w:rsidRDefault="00541185" w:rsidP="00F120CE">
      <w:pPr>
        <w:rPr>
          <w:bCs/>
          <w:sz w:val="28"/>
        </w:rPr>
      </w:pPr>
      <w:r>
        <w:rPr>
          <w:bCs/>
          <w:sz w:val="28"/>
        </w:rPr>
        <w:t xml:space="preserve">Ответственный за редакцию: </w:t>
      </w:r>
      <w:r>
        <w:rPr>
          <w:spacing w:val="1"/>
          <w:sz w:val="28"/>
          <w:szCs w:val="28"/>
        </w:rPr>
        <w:t>В.С.Голик</w:t>
      </w:r>
      <w:r>
        <w:rPr>
          <w:b/>
          <w:bCs/>
          <w:spacing w:val="1"/>
          <w:sz w:val="28"/>
          <w:szCs w:val="28"/>
        </w:rPr>
        <w:t xml:space="preserve">    </w:t>
      </w:r>
    </w:p>
    <w:p w:rsidR="00541185" w:rsidRDefault="00541185" w:rsidP="003B3975">
      <w:pPr>
        <w:shd w:val="clear" w:color="auto" w:fill="FFFFFF"/>
        <w:ind w:firstLine="2268"/>
        <w:rPr>
          <w:b/>
          <w:bCs/>
          <w:spacing w:val="1"/>
          <w:sz w:val="32"/>
          <w:szCs w:val="32"/>
        </w:rPr>
      </w:pPr>
      <w:r>
        <w:rPr>
          <w:b/>
          <w:bCs/>
          <w:spacing w:val="1"/>
          <w:sz w:val="28"/>
          <w:szCs w:val="28"/>
        </w:rPr>
        <w:br w:type="page"/>
      </w:r>
      <w:r w:rsidRPr="00316F5B">
        <w:rPr>
          <w:b/>
          <w:bCs/>
          <w:spacing w:val="-1"/>
          <w:sz w:val="28"/>
          <w:szCs w:val="28"/>
        </w:rPr>
        <w:t>ПОЯСНИТЕЛЬНАЯ ЗАПИСКА</w:t>
      </w:r>
    </w:p>
    <w:p w:rsidR="00541185" w:rsidRDefault="00541185" w:rsidP="003B3975">
      <w:pPr>
        <w:shd w:val="clear" w:color="auto" w:fill="FFFFFF"/>
        <w:ind w:firstLine="2268"/>
        <w:rPr>
          <w:sz w:val="32"/>
          <w:szCs w:val="32"/>
        </w:rPr>
      </w:pPr>
    </w:p>
    <w:p w:rsidR="00541185" w:rsidRDefault="00541185" w:rsidP="00887007">
      <w:pPr>
        <w:shd w:val="clear" w:color="auto" w:fill="FFFFFF"/>
        <w:tabs>
          <w:tab w:val="left" w:pos="8789"/>
        </w:tabs>
        <w:spacing w:before="317" w:line="317" w:lineRule="exact"/>
        <w:ind w:right="1" w:firstLine="720"/>
        <w:jc w:val="both"/>
        <w:rPr>
          <w:sz w:val="28"/>
          <w:szCs w:val="28"/>
        </w:rPr>
      </w:pPr>
      <w:r w:rsidRPr="00887007">
        <w:rPr>
          <w:sz w:val="28"/>
          <w:szCs w:val="28"/>
        </w:rPr>
        <w:t xml:space="preserve">Типовая учебная программа по учебной дисциплине «Маркетинг» </w:t>
      </w:r>
      <w:r>
        <w:rPr>
          <w:sz w:val="28"/>
          <w:szCs w:val="28"/>
        </w:rPr>
        <w:t>р</w:t>
      </w:r>
      <w:r w:rsidRPr="00887007">
        <w:rPr>
          <w:sz w:val="28"/>
          <w:szCs w:val="28"/>
        </w:rPr>
        <w:t>азраб</w:t>
      </w:r>
      <w:r w:rsidRPr="00887007">
        <w:rPr>
          <w:sz w:val="28"/>
          <w:szCs w:val="28"/>
        </w:rPr>
        <w:t>о</w:t>
      </w:r>
      <w:r w:rsidRPr="00887007">
        <w:rPr>
          <w:sz w:val="28"/>
          <w:szCs w:val="28"/>
        </w:rPr>
        <w:t>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</w:t>
      </w:r>
      <w:r w:rsidRPr="00887007">
        <w:rPr>
          <w:sz w:val="28"/>
          <w:szCs w:val="28"/>
        </w:rPr>
        <w:t>о</w:t>
      </w:r>
      <w:r w:rsidRPr="00887007">
        <w:rPr>
          <w:sz w:val="28"/>
          <w:szCs w:val="28"/>
        </w:rPr>
        <w:t xml:space="preserve">сти </w:t>
      </w:r>
      <w:r w:rsidRPr="00E90EB0">
        <w:rPr>
          <w:sz w:val="28"/>
          <w:szCs w:val="28"/>
        </w:rPr>
        <w:t>1-26 02 03 «Маркетинг»</w:t>
      </w:r>
      <w:r>
        <w:rPr>
          <w:sz w:val="28"/>
          <w:szCs w:val="28"/>
        </w:rPr>
        <w:t>.</w:t>
      </w:r>
    </w:p>
    <w:p w:rsidR="00541185" w:rsidRDefault="00541185" w:rsidP="00887007">
      <w:pPr>
        <w:shd w:val="clear" w:color="auto" w:fill="FFFFFF"/>
        <w:spacing w:before="7"/>
        <w:ind w:right="-38" w:firstLine="900"/>
        <w:jc w:val="both"/>
        <w:rPr>
          <w:spacing w:val="1"/>
          <w:sz w:val="28"/>
          <w:szCs w:val="28"/>
        </w:rPr>
      </w:pPr>
      <w:r w:rsidRPr="00C3051A">
        <w:rPr>
          <w:i/>
          <w:sz w:val="28"/>
          <w:szCs w:val="28"/>
        </w:rPr>
        <w:t>Цель</w:t>
      </w:r>
      <w:r w:rsidRPr="00887007">
        <w:rPr>
          <w:sz w:val="28"/>
          <w:szCs w:val="28"/>
        </w:rPr>
        <w:t xml:space="preserve"> учебной дисциплины «Маркетинг» </w:t>
      </w:r>
      <w:r>
        <w:rPr>
          <w:sz w:val="28"/>
          <w:szCs w:val="28"/>
        </w:rPr>
        <w:t xml:space="preserve">- раскрыть сущность маркетинга и показать возможности его использования </w:t>
      </w:r>
      <w:r>
        <w:rPr>
          <w:spacing w:val="1"/>
          <w:sz w:val="28"/>
          <w:szCs w:val="28"/>
        </w:rPr>
        <w:t>в практической деятельности совреме</w:t>
      </w:r>
      <w:r>
        <w:rPr>
          <w:spacing w:val="1"/>
          <w:sz w:val="28"/>
          <w:szCs w:val="28"/>
        </w:rPr>
        <w:t>н</w:t>
      </w:r>
      <w:r>
        <w:rPr>
          <w:spacing w:val="1"/>
          <w:sz w:val="28"/>
          <w:szCs w:val="28"/>
        </w:rPr>
        <w:t>ной организации.</w:t>
      </w:r>
    </w:p>
    <w:p w:rsidR="00541185" w:rsidRDefault="00541185" w:rsidP="00887007">
      <w:pPr>
        <w:shd w:val="clear" w:color="auto" w:fill="FFFFFF"/>
        <w:spacing w:before="7"/>
        <w:ind w:right="-38" w:firstLine="900"/>
        <w:jc w:val="both"/>
        <w:rPr>
          <w:sz w:val="28"/>
          <w:szCs w:val="28"/>
        </w:rPr>
      </w:pPr>
      <w:r w:rsidRPr="00C3051A">
        <w:rPr>
          <w:i/>
          <w:sz w:val="28"/>
          <w:szCs w:val="28"/>
        </w:rPr>
        <w:t>Задачи</w:t>
      </w:r>
      <w:r w:rsidRPr="0086085B">
        <w:rPr>
          <w:sz w:val="28"/>
          <w:szCs w:val="28"/>
        </w:rPr>
        <w:t>, которые стоят перед изучением учебной дисциплины: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обеспечение использования маркетинговой концепции в управлении о</w:t>
      </w:r>
      <w:r w:rsidRPr="00C3051A">
        <w:rPr>
          <w:sz w:val="28"/>
          <w:szCs w:val="28"/>
        </w:rPr>
        <w:t>р</w:t>
      </w:r>
      <w:r w:rsidRPr="00C3051A">
        <w:rPr>
          <w:sz w:val="28"/>
          <w:szCs w:val="28"/>
        </w:rPr>
        <w:t xml:space="preserve">ганизацией; 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обеспечение устойчивого функционирования организации путем эффе</w:t>
      </w:r>
      <w:r w:rsidRPr="00C3051A">
        <w:rPr>
          <w:sz w:val="28"/>
          <w:szCs w:val="28"/>
        </w:rPr>
        <w:t>к</w:t>
      </w:r>
      <w:r w:rsidRPr="00C3051A">
        <w:rPr>
          <w:sz w:val="28"/>
          <w:szCs w:val="28"/>
        </w:rPr>
        <w:t>тивного применения инструментария маркетинга;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выявление существующих и потенциальных возможностей организации по удовлетворению спроса на товары и услуги;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93" w:hanging="426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обеспечение сбалансированности спроса и предложения;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00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обеспечение социальной направленности маркетинга;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00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применение современных маркетинговых концепций и технологий;</w:t>
      </w:r>
    </w:p>
    <w:p w:rsidR="00541185" w:rsidRPr="00C3051A" w:rsidRDefault="00541185" w:rsidP="00C3051A">
      <w:pPr>
        <w:pStyle w:val="BodyTextIndent2"/>
        <w:numPr>
          <w:ilvl w:val="0"/>
          <w:numId w:val="17"/>
        </w:numPr>
        <w:tabs>
          <w:tab w:val="clear" w:pos="1428"/>
          <w:tab w:val="left" w:pos="993"/>
        </w:tabs>
        <w:spacing w:after="0" w:line="240" w:lineRule="auto"/>
        <w:ind w:left="900"/>
        <w:jc w:val="both"/>
        <w:rPr>
          <w:sz w:val="28"/>
          <w:szCs w:val="28"/>
        </w:rPr>
      </w:pPr>
      <w:r w:rsidRPr="00C3051A">
        <w:rPr>
          <w:sz w:val="28"/>
          <w:szCs w:val="28"/>
        </w:rPr>
        <w:t>осуществление планирования, организации и контроля маркетинга орг</w:t>
      </w:r>
      <w:r w:rsidRPr="00C3051A">
        <w:rPr>
          <w:sz w:val="28"/>
          <w:szCs w:val="28"/>
        </w:rPr>
        <w:t>а</w:t>
      </w:r>
      <w:r w:rsidRPr="00C3051A">
        <w:rPr>
          <w:sz w:val="28"/>
          <w:szCs w:val="28"/>
        </w:rPr>
        <w:t>низации.</w:t>
      </w:r>
    </w:p>
    <w:p w:rsidR="00541185" w:rsidRPr="00754A7D" w:rsidRDefault="00541185" w:rsidP="00B3505D">
      <w:pPr>
        <w:ind w:firstLine="547"/>
        <w:rPr>
          <w:bCs/>
          <w:i/>
          <w:sz w:val="28"/>
          <w:szCs w:val="28"/>
        </w:rPr>
      </w:pPr>
      <w:r w:rsidRPr="00754A7D">
        <w:rPr>
          <w:bCs/>
          <w:i/>
          <w:sz w:val="28"/>
          <w:szCs w:val="28"/>
        </w:rPr>
        <w:t>Требования к академическим компетенциям специалиста</w:t>
      </w:r>
    </w:p>
    <w:p w:rsidR="00541185" w:rsidRPr="00754A7D" w:rsidRDefault="00541185" w:rsidP="00B3505D">
      <w:pPr>
        <w:ind w:firstLine="547"/>
        <w:jc w:val="both"/>
        <w:rPr>
          <w:sz w:val="28"/>
          <w:szCs w:val="28"/>
        </w:rPr>
      </w:pPr>
      <w:r w:rsidRPr="00754A7D">
        <w:rPr>
          <w:sz w:val="28"/>
          <w:szCs w:val="28"/>
        </w:rPr>
        <w:t xml:space="preserve">Специалист должен: </w:t>
      </w:r>
    </w:p>
    <w:p w:rsidR="00541185" w:rsidRPr="00754A7D" w:rsidRDefault="00541185" w:rsidP="00B3505D">
      <w:pPr>
        <w:widowControl/>
        <w:numPr>
          <w:ilvl w:val="0"/>
          <w:numId w:val="33"/>
        </w:numPr>
        <w:autoSpaceDE/>
        <w:autoSpaceDN/>
        <w:adjustRightInd/>
        <w:ind w:left="0"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541185" w:rsidRPr="00754A7D" w:rsidRDefault="00541185" w:rsidP="00B3505D">
      <w:pPr>
        <w:pStyle w:val="BodyText3"/>
        <w:widowControl/>
        <w:numPr>
          <w:ilvl w:val="0"/>
          <w:numId w:val="32"/>
        </w:numPr>
        <w:pBdr>
          <w:bottom w:val="single" w:sz="2" w:space="0" w:color="FFFFFF"/>
        </w:pBdr>
        <w:tabs>
          <w:tab w:val="clear" w:pos="360"/>
          <w:tab w:val="num" w:pos="180"/>
        </w:tabs>
        <w:autoSpaceDE/>
        <w:autoSpaceDN/>
        <w:adjustRightInd/>
        <w:spacing w:after="0"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АК-2. Владеть системным и сравнительным анализом.</w:t>
      </w:r>
    </w:p>
    <w:p w:rsidR="00541185" w:rsidRPr="00754A7D" w:rsidRDefault="00541185" w:rsidP="00B3505D">
      <w:pPr>
        <w:pStyle w:val="BodyText3"/>
        <w:widowControl/>
        <w:numPr>
          <w:ilvl w:val="0"/>
          <w:numId w:val="32"/>
        </w:numPr>
        <w:pBdr>
          <w:bottom w:val="single" w:sz="2" w:space="0" w:color="FFFFFF"/>
        </w:pBdr>
        <w:tabs>
          <w:tab w:val="clear" w:pos="360"/>
          <w:tab w:val="num" w:pos="180"/>
        </w:tabs>
        <w:autoSpaceDE/>
        <w:autoSpaceDN/>
        <w:adjustRightInd/>
        <w:spacing w:after="0"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АК-3. Владеть исследовательскими навыками.</w:t>
      </w:r>
    </w:p>
    <w:p w:rsidR="00541185" w:rsidRPr="00754A7D" w:rsidRDefault="00541185" w:rsidP="00B3505D">
      <w:pPr>
        <w:pStyle w:val="BodyText3"/>
        <w:widowControl/>
        <w:numPr>
          <w:ilvl w:val="0"/>
          <w:numId w:val="32"/>
        </w:numPr>
        <w:pBdr>
          <w:bottom w:val="single" w:sz="2" w:space="0" w:color="FFFFFF"/>
        </w:pBdr>
        <w:tabs>
          <w:tab w:val="clear" w:pos="360"/>
          <w:tab w:val="num" w:pos="180"/>
        </w:tabs>
        <w:autoSpaceDE/>
        <w:autoSpaceDN/>
        <w:adjustRightInd/>
        <w:spacing w:after="0"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АК-4. Уметь работать самостоятельно.</w:t>
      </w:r>
    </w:p>
    <w:p w:rsidR="00541185" w:rsidRPr="00754A7D" w:rsidRDefault="00541185" w:rsidP="00B3505D">
      <w:pPr>
        <w:ind w:firstLine="546"/>
        <w:rPr>
          <w:bCs/>
          <w:i/>
          <w:sz w:val="28"/>
          <w:szCs w:val="28"/>
        </w:rPr>
      </w:pPr>
      <w:r w:rsidRPr="00754A7D">
        <w:rPr>
          <w:bCs/>
          <w:i/>
          <w:sz w:val="28"/>
          <w:szCs w:val="28"/>
        </w:rPr>
        <w:t>Требования к социально-личностным компетенциям специалиста</w:t>
      </w:r>
    </w:p>
    <w:p w:rsidR="00541185" w:rsidRPr="00754A7D" w:rsidRDefault="00541185" w:rsidP="00B3505D">
      <w:pPr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 xml:space="preserve">Специалист должен: </w:t>
      </w:r>
    </w:p>
    <w:p w:rsidR="00541185" w:rsidRPr="00754A7D" w:rsidRDefault="00541185" w:rsidP="00B3505D">
      <w:pPr>
        <w:widowControl/>
        <w:numPr>
          <w:ilvl w:val="0"/>
          <w:numId w:val="34"/>
        </w:numPr>
        <w:tabs>
          <w:tab w:val="clear" w:pos="360"/>
          <w:tab w:val="num" w:pos="180"/>
        </w:tabs>
        <w:autoSpaceDE/>
        <w:autoSpaceDN/>
        <w:adjustRightInd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СЛК-2. Быть способным к социальному взаимодействию.</w:t>
      </w:r>
    </w:p>
    <w:p w:rsidR="00541185" w:rsidRPr="00754A7D" w:rsidRDefault="00541185" w:rsidP="00B3505D">
      <w:pPr>
        <w:widowControl/>
        <w:numPr>
          <w:ilvl w:val="0"/>
          <w:numId w:val="34"/>
        </w:numPr>
        <w:tabs>
          <w:tab w:val="clear" w:pos="360"/>
          <w:tab w:val="num" w:pos="180"/>
        </w:tabs>
        <w:autoSpaceDE/>
        <w:autoSpaceDN/>
        <w:adjustRightInd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СЛК-3. Обладать способностью к межличностным коммуникациям.</w:t>
      </w:r>
    </w:p>
    <w:p w:rsidR="00541185" w:rsidRPr="00754A7D" w:rsidRDefault="00541185" w:rsidP="00B3505D">
      <w:pPr>
        <w:widowControl/>
        <w:numPr>
          <w:ilvl w:val="0"/>
          <w:numId w:val="34"/>
        </w:numPr>
        <w:tabs>
          <w:tab w:val="clear" w:pos="360"/>
          <w:tab w:val="num" w:pos="180"/>
        </w:tabs>
        <w:autoSpaceDE/>
        <w:autoSpaceDN/>
        <w:adjustRightInd/>
        <w:ind w:firstLine="546"/>
        <w:jc w:val="both"/>
        <w:rPr>
          <w:sz w:val="28"/>
          <w:szCs w:val="28"/>
        </w:rPr>
      </w:pPr>
      <w:r w:rsidRPr="00754A7D">
        <w:rPr>
          <w:sz w:val="28"/>
          <w:szCs w:val="28"/>
        </w:rPr>
        <w:t>СЛК-6. Уметь работать в команде.</w:t>
      </w:r>
    </w:p>
    <w:p w:rsidR="00541185" w:rsidRPr="00754A7D" w:rsidRDefault="00541185" w:rsidP="00B3505D">
      <w:pPr>
        <w:keepLines/>
        <w:ind w:firstLine="540"/>
        <w:jc w:val="both"/>
        <w:rPr>
          <w:bCs/>
          <w:i/>
          <w:sz w:val="28"/>
          <w:szCs w:val="28"/>
        </w:rPr>
      </w:pPr>
      <w:r w:rsidRPr="00754A7D">
        <w:rPr>
          <w:bCs/>
          <w:i/>
          <w:sz w:val="28"/>
          <w:szCs w:val="28"/>
        </w:rPr>
        <w:t>Требования к профессиональным компетенциям специалиста.</w:t>
      </w:r>
    </w:p>
    <w:p w:rsidR="00541185" w:rsidRPr="00AC4B9C" w:rsidRDefault="00541185" w:rsidP="00B3505D">
      <w:pPr>
        <w:keepLines/>
        <w:ind w:firstLine="540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Специалист должен быть способен:</w:t>
      </w:r>
    </w:p>
    <w:p w:rsidR="00541185" w:rsidRPr="00AC4B9C" w:rsidRDefault="00541185" w:rsidP="00B3505D">
      <w:pPr>
        <w:widowControl/>
        <w:numPr>
          <w:ilvl w:val="0"/>
          <w:numId w:val="18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ПК-2. Организовывать работу малых коллективов исполнителей для дост</w:t>
      </w:r>
      <w:r w:rsidRPr="00AC4B9C">
        <w:rPr>
          <w:bCs/>
          <w:sz w:val="28"/>
          <w:szCs w:val="28"/>
        </w:rPr>
        <w:t>и</w:t>
      </w:r>
      <w:r w:rsidRPr="00AC4B9C">
        <w:rPr>
          <w:bCs/>
          <w:sz w:val="28"/>
          <w:szCs w:val="28"/>
        </w:rPr>
        <w:t>жения поставленных целей.</w:t>
      </w:r>
    </w:p>
    <w:p w:rsidR="00541185" w:rsidRPr="00AC4B9C" w:rsidRDefault="00541185" w:rsidP="00B3505D">
      <w:pPr>
        <w:widowControl/>
        <w:numPr>
          <w:ilvl w:val="0"/>
          <w:numId w:val="18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ПК-3. Взаимодействовать со специалистами смежных профилей.</w:t>
      </w:r>
    </w:p>
    <w:p w:rsidR="00541185" w:rsidRPr="00AC4B9C" w:rsidRDefault="00541185" w:rsidP="00B3505D">
      <w:pPr>
        <w:widowControl/>
        <w:numPr>
          <w:ilvl w:val="0"/>
          <w:numId w:val="18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ПК-4. Анализировать и оценивать собранные данные.</w:t>
      </w:r>
    </w:p>
    <w:p w:rsidR="00541185" w:rsidRPr="00AC4B9C" w:rsidRDefault="00541185" w:rsidP="00B3505D">
      <w:pPr>
        <w:widowControl/>
        <w:numPr>
          <w:ilvl w:val="0"/>
          <w:numId w:val="18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ПК-5. Вести переговоры,  разрабатывать договоры (контракты) с другими заинтересованными участниками экономических отношений,  в том числе и с з</w:t>
      </w:r>
      <w:r w:rsidRPr="00AC4B9C">
        <w:rPr>
          <w:bCs/>
          <w:sz w:val="28"/>
          <w:szCs w:val="28"/>
        </w:rPr>
        <w:t>а</w:t>
      </w:r>
      <w:r w:rsidRPr="00AC4B9C">
        <w:rPr>
          <w:bCs/>
          <w:sz w:val="28"/>
          <w:szCs w:val="28"/>
        </w:rPr>
        <w:t xml:space="preserve">рубежными. </w:t>
      </w:r>
    </w:p>
    <w:p w:rsidR="00541185" w:rsidRPr="00AC4B9C" w:rsidRDefault="00541185" w:rsidP="00B3505D">
      <w:pPr>
        <w:widowControl/>
        <w:numPr>
          <w:ilvl w:val="0"/>
          <w:numId w:val="18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ПК-6. Готовить доклады, материалы к презентациям.</w:t>
      </w:r>
    </w:p>
    <w:p w:rsidR="00541185" w:rsidRPr="00AC4B9C" w:rsidRDefault="00541185" w:rsidP="00B3505D">
      <w:pPr>
        <w:widowControl/>
        <w:numPr>
          <w:ilvl w:val="0"/>
          <w:numId w:val="19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ПК-9. Разрабатывать разделы бизнес, маркетинг-планов, планов развития  организации. Разрабатывать планы закупок и прогнозы продаж.</w:t>
      </w:r>
    </w:p>
    <w:p w:rsidR="00541185" w:rsidRPr="00AC4B9C" w:rsidRDefault="00541185" w:rsidP="00B3505D">
      <w:pPr>
        <w:widowControl/>
        <w:numPr>
          <w:ilvl w:val="0"/>
          <w:numId w:val="19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ПК-10. Разрабатывать технико-экономическое обоснование маркетинговых мероприятий организации.</w:t>
      </w:r>
    </w:p>
    <w:p w:rsidR="00541185" w:rsidRPr="00AC4B9C" w:rsidRDefault="00541185" w:rsidP="00B3505D">
      <w:pPr>
        <w:widowControl/>
        <w:numPr>
          <w:ilvl w:val="0"/>
          <w:numId w:val="19"/>
        </w:numPr>
        <w:autoSpaceDE/>
        <w:autoSpaceDN/>
        <w:adjustRightInd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ПК-11. Определять экономическую и социальную эффективность маркети</w:t>
      </w:r>
      <w:r w:rsidRPr="00AC4B9C">
        <w:rPr>
          <w:bCs/>
          <w:sz w:val="28"/>
          <w:szCs w:val="28"/>
        </w:rPr>
        <w:t>н</w:t>
      </w:r>
      <w:r w:rsidRPr="00AC4B9C">
        <w:rPr>
          <w:bCs/>
          <w:sz w:val="28"/>
          <w:szCs w:val="28"/>
        </w:rPr>
        <w:t>говых мероприятий.</w:t>
      </w:r>
    </w:p>
    <w:p w:rsidR="00541185" w:rsidRPr="00AC4B9C" w:rsidRDefault="00541185" w:rsidP="00B3505D">
      <w:pPr>
        <w:pStyle w:val="BodyTextIndent2"/>
        <w:numPr>
          <w:ilvl w:val="0"/>
          <w:numId w:val="20"/>
        </w:numPr>
        <w:spacing w:after="0" w:line="240" w:lineRule="auto"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ПК-14. Анализировать внешнюю и внутреннюю среду организации, оцен</w:t>
      </w:r>
      <w:r w:rsidRPr="00AC4B9C">
        <w:rPr>
          <w:bCs/>
          <w:sz w:val="28"/>
          <w:szCs w:val="28"/>
        </w:rPr>
        <w:t>и</w:t>
      </w:r>
      <w:r w:rsidRPr="00AC4B9C">
        <w:rPr>
          <w:bCs/>
          <w:sz w:val="28"/>
          <w:szCs w:val="28"/>
        </w:rPr>
        <w:t>вать ее экономический потенциал, сильные и слабые стороны.</w:t>
      </w:r>
    </w:p>
    <w:p w:rsidR="00541185" w:rsidRPr="00AC4B9C" w:rsidRDefault="00541185" w:rsidP="00B3505D">
      <w:pPr>
        <w:pStyle w:val="BodyTextIndent2"/>
        <w:numPr>
          <w:ilvl w:val="0"/>
          <w:numId w:val="20"/>
        </w:numPr>
        <w:spacing w:after="0" w:line="240" w:lineRule="auto"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ПК-15. Осуществлять информационное обеспечение маркетинга.</w:t>
      </w:r>
    </w:p>
    <w:p w:rsidR="00541185" w:rsidRDefault="00541185" w:rsidP="00B3505D">
      <w:pPr>
        <w:pStyle w:val="BodyTextIndent2"/>
        <w:numPr>
          <w:ilvl w:val="0"/>
          <w:numId w:val="20"/>
        </w:numPr>
        <w:spacing w:after="0" w:line="240" w:lineRule="auto"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ПК-17. Осуществлять анализ маркетинговой деятельности организации.</w:t>
      </w:r>
    </w:p>
    <w:p w:rsidR="00541185" w:rsidRPr="00AC4B9C" w:rsidRDefault="00541185" w:rsidP="00B3505D">
      <w:pPr>
        <w:pStyle w:val="BodyTextIndent2"/>
        <w:numPr>
          <w:ilvl w:val="0"/>
          <w:numId w:val="20"/>
        </w:numPr>
        <w:spacing w:after="0" w:line="240" w:lineRule="auto"/>
        <w:ind w:left="0" w:firstLine="540"/>
        <w:jc w:val="both"/>
        <w:rPr>
          <w:bCs/>
          <w:sz w:val="28"/>
          <w:szCs w:val="28"/>
        </w:rPr>
      </w:pPr>
      <w:r w:rsidRPr="00754A7D">
        <w:rPr>
          <w:bCs/>
          <w:sz w:val="28"/>
          <w:szCs w:val="28"/>
        </w:rPr>
        <w:t>ПК-20. Разрабатывать предложения по формированию производственной программы.</w:t>
      </w:r>
    </w:p>
    <w:p w:rsidR="00541185" w:rsidRPr="00C3051A" w:rsidRDefault="00541185" w:rsidP="00B3505D">
      <w:pPr>
        <w:pStyle w:val="BodyText3"/>
        <w:widowControl/>
        <w:numPr>
          <w:ilvl w:val="0"/>
          <w:numId w:val="23"/>
        </w:numPr>
        <w:pBdr>
          <w:bottom w:val="single" w:sz="2" w:space="0" w:color="FFFFFF"/>
        </w:pBdr>
        <w:autoSpaceDE/>
        <w:autoSpaceDN/>
        <w:adjustRightInd/>
        <w:spacing w:after="0"/>
        <w:ind w:left="0" w:firstLine="540"/>
        <w:jc w:val="both"/>
        <w:rPr>
          <w:bCs/>
          <w:sz w:val="28"/>
          <w:szCs w:val="28"/>
        </w:rPr>
      </w:pPr>
      <w:r w:rsidRPr="00AC4B9C">
        <w:rPr>
          <w:bCs/>
          <w:sz w:val="28"/>
          <w:szCs w:val="28"/>
        </w:rPr>
        <w:t>ПК-26. Осуществлять поиск, систематизацию и анализ информации по пе</w:t>
      </w:r>
      <w:r w:rsidRPr="00AC4B9C">
        <w:rPr>
          <w:bCs/>
          <w:sz w:val="28"/>
          <w:szCs w:val="28"/>
        </w:rPr>
        <w:t>р</w:t>
      </w:r>
      <w:r w:rsidRPr="00AC4B9C">
        <w:rPr>
          <w:bCs/>
          <w:sz w:val="28"/>
          <w:szCs w:val="28"/>
        </w:rPr>
        <w:t>спективам развития</w:t>
      </w:r>
      <w:r w:rsidRPr="00C3051A">
        <w:rPr>
          <w:bCs/>
          <w:sz w:val="28"/>
          <w:szCs w:val="28"/>
        </w:rPr>
        <w:t xml:space="preserve"> отрасли, инновационным технологиям, проектам и решениям.</w:t>
      </w:r>
    </w:p>
    <w:p w:rsidR="00541185" w:rsidRDefault="00541185" w:rsidP="009152E1">
      <w:pPr>
        <w:shd w:val="clear" w:color="auto" w:fill="FFFFFF"/>
        <w:ind w:right="-38" w:firstLine="900"/>
        <w:jc w:val="both"/>
        <w:rPr>
          <w:spacing w:val="2"/>
          <w:sz w:val="28"/>
          <w:szCs w:val="28"/>
        </w:rPr>
      </w:pPr>
    </w:p>
    <w:p w:rsidR="00541185" w:rsidRPr="00CA2D64" w:rsidRDefault="00541185" w:rsidP="00CA2D64">
      <w:pPr>
        <w:shd w:val="clear" w:color="auto" w:fill="FFFFFF"/>
        <w:ind w:right="-38" w:firstLine="90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результате изучения учебной дисциплины обучаемый должен</w:t>
      </w:r>
      <w:r w:rsidRPr="006734BE">
        <w:rPr>
          <w:sz w:val="28"/>
          <w:szCs w:val="28"/>
        </w:rPr>
        <w:t xml:space="preserve">: </w:t>
      </w:r>
    </w:p>
    <w:p w:rsidR="00541185" w:rsidRPr="00AC4B9C" w:rsidRDefault="00541185" w:rsidP="00E8409E">
      <w:pPr>
        <w:ind w:firstLineChars="234" w:firstLine="510"/>
        <w:jc w:val="both"/>
        <w:rPr>
          <w:b/>
          <w:bCs/>
          <w:i/>
          <w:sz w:val="28"/>
          <w:szCs w:val="28"/>
        </w:rPr>
      </w:pPr>
      <w:r w:rsidRPr="00AC4B9C">
        <w:rPr>
          <w:b/>
          <w:bCs/>
          <w:i/>
          <w:sz w:val="28"/>
          <w:szCs w:val="28"/>
        </w:rPr>
        <w:t>знать:</w:t>
      </w:r>
    </w:p>
    <w:p w:rsidR="00541185" w:rsidRPr="00AC4B9C" w:rsidRDefault="00541185" w:rsidP="00E8409E">
      <w:pPr>
        <w:widowControl/>
        <w:numPr>
          <w:ilvl w:val="0"/>
          <w:numId w:val="30"/>
        </w:numPr>
        <w:tabs>
          <w:tab w:val="num" w:pos="142"/>
        </w:tabs>
        <w:autoSpaceDE/>
        <w:autoSpaceDN/>
        <w:adjustRightInd/>
        <w:ind w:left="0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сущность, основные понятия и категории маркетинга;</w:t>
      </w:r>
    </w:p>
    <w:p w:rsidR="00541185" w:rsidRPr="00AC4B9C" w:rsidRDefault="00541185" w:rsidP="00E8409E">
      <w:pPr>
        <w:widowControl/>
        <w:numPr>
          <w:ilvl w:val="0"/>
          <w:numId w:val="30"/>
        </w:numPr>
        <w:tabs>
          <w:tab w:val="num" w:pos="540"/>
        </w:tabs>
        <w:autoSpaceDE/>
        <w:autoSpaceDN/>
        <w:adjustRightInd/>
        <w:ind w:left="0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концепции и виды маркетинга;</w:t>
      </w:r>
    </w:p>
    <w:p w:rsidR="00541185" w:rsidRPr="00AC4B9C" w:rsidRDefault="00541185" w:rsidP="00E8409E">
      <w:pPr>
        <w:widowControl/>
        <w:numPr>
          <w:ilvl w:val="0"/>
          <w:numId w:val="30"/>
        </w:numPr>
        <w:tabs>
          <w:tab w:val="num" w:pos="540"/>
        </w:tabs>
        <w:autoSpaceDE/>
        <w:autoSpaceDN/>
        <w:adjustRightInd/>
        <w:ind w:left="0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инструментарий маркетинга;</w:t>
      </w:r>
    </w:p>
    <w:p w:rsidR="00541185" w:rsidRPr="00AC4B9C" w:rsidRDefault="00541185" w:rsidP="00E8409E">
      <w:pPr>
        <w:ind w:firstLineChars="234" w:firstLine="510"/>
        <w:jc w:val="both"/>
        <w:rPr>
          <w:b/>
          <w:bCs/>
          <w:i/>
          <w:sz w:val="28"/>
          <w:szCs w:val="28"/>
        </w:rPr>
      </w:pPr>
      <w:r w:rsidRPr="00AC4B9C">
        <w:rPr>
          <w:b/>
          <w:bCs/>
          <w:i/>
          <w:sz w:val="28"/>
          <w:szCs w:val="28"/>
        </w:rPr>
        <w:t xml:space="preserve">уметь: </w:t>
      </w:r>
    </w:p>
    <w:p w:rsidR="00541185" w:rsidRPr="00AC4B9C" w:rsidRDefault="00541185" w:rsidP="00E8409E">
      <w:pPr>
        <w:widowControl/>
        <w:numPr>
          <w:ilvl w:val="0"/>
          <w:numId w:val="30"/>
        </w:numPr>
        <w:tabs>
          <w:tab w:val="num" w:pos="540"/>
        </w:tabs>
        <w:autoSpaceDE/>
        <w:autoSpaceDN/>
        <w:adjustRightInd/>
        <w:ind w:left="0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формировать концепцию маркетинга для конкретных областей и сфер деятел</w:t>
      </w:r>
      <w:r w:rsidRPr="00AC4B9C">
        <w:rPr>
          <w:sz w:val="28"/>
          <w:szCs w:val="28"/>
        </w:rPr>
        <w:t>ь</w:t>
      </w:r>
      <w:r w:rsidRPr="00AC4B9C">
        <w:rPr>
          <w:sz w:val="28"/>
          <w:szCs w:val="28"/>
        </w:rPr>
        <w:t>ности;</w:t>
      </w:r>
    </w:p>
    <w:p w:rsidR="00541185" w:rsidRPr="00AC4B9C" w:rsidRDefault="00541185" w:rsidP="00E8409E">
      <w:pPr>
        <w:widowControl/>
        <w:numPr>
          <w:ilvl w:val="0"/>
          <w:numId w:val="30"/>
        </w:numPr>
        <w:tabs>
          <w:tab w:val="num" w:pos="540"/>
        </w:tabs>
        <w:autoSpaceDE/>
        <w:autoSpaceDN/>
        <w:adjustRightInd/>
        <w:ind w:left="0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осуществлять анализ внешней и внутренней маркетинговой  среды организ</w:t>
      </w:r>
      <w:r w:rsidRPr="00AC4B9C">
        <w:rPr>
          <w:sz w:val="28"/>
          <w:szCs w:val="28"/>
        </w:rPr>
        <w:t>а</w:t>
      </w:r>
      <w:r w:rsidRPr="00AC4B9C">
        <w:rPr>
          <w:sz w:val="28"/>
          <w:szCs w:val="28"/>
        </w:rPr>
        <w:t>ции;</w:t>
      </w:r>
    </w:p>
    <w:p w:rsidR="00541185" w:rsidRPr="00AC4B9C" w:rsidRDefault="00541185" w:rsidP="00E8409E">
      <w:pPr>
        <w:widowControl/>
        <w:numPr>
          <w:ilvl w:val="0"/>
          <w:numId w:val="31"/>
        </w:numPr>
        <w:tabs>
          <w:tab w:val="num" w:pos="360"/>
        </w:tabs>
        <w:autoSpaceDE/>
        <w:autoSpaceDN/>
        <w:adjustRightInd/>
        <w:ind w:left="0" w:right="-284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разрабатывать и реализовывать стратегию маркетинга.</w:t>
      </w:r>
    </w:p>
    <w:p w:rsidR="00541185" w:rsidRPr="00AC4B9C" w:rsidRDefault="00541185" w:rsidP="00E8409E">
      <w:pPr>
        <w:ind w:right="-284" w:firstLineChars="234" w:firstLine="510"/>
        <w:jc w:val="both"/>
        <w:rPr>
          <w:b/>
          <w:i/>
          <w:sz w:val="28"/>
          <w:szCs w:val="28"/>
        </w:rPr>
      </w:pPr>
      <w:r w:rsidRPr="00AC4B9C">
        <w:rPr>
          <w:b/>
          <w:i/>
          <w:sz w:val="28"/>
          <w:szCs w:val="28"/>
        </w:rPr>
        <w:t>владеть:</w:t>
      </w:r>
    </w:p>
    <w:p w:rsidR="00541185" w:rsidRPr="00AC4B9C" w:rsidRDefault="00541185" w:rsidP="00E8409E">
      <w:pPr>
        <w:ind w:right="-284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- знаниями позволяющими формировать товарную и ценовую  политику на цел</w:t>
      </w:r>
      <w:r w:rsidRPr="00AC4B9C">
        <w:rPr>
          <w:sz w:val="28"/>
          <w:szCs w:val="28"/>
        </w:rPr>
        <w:t>е</w:t>
      </w:r>
      <w:r w:rsidRPr="00AC4B9C">
        <w:rPr>
          <w:sz w:val="28"/>
          <w:szCs w:val="28"/>
        </w:rPr>
        <w:t>вых рынках;</w:t>
      </w:r>
    </w:p>
    <w:p w:rsidR="00541185" w:rsidRPr="00AC4B9C" w:rsidRDefault="00541185" w:rsidP="00E8409E">
      <w:pPr>
        <w:ind w:right="-284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- методами маркетинговых исследований;</w:t>
      </w:r>
    </w:p>
    <w:p w:rsidR="00541185" w:rsidRPr="00AC4B9C" w:rsidRDefault="00541185" w:rsidP="00E8409E">
      <w:pPr>
        <w:ind w:right="-284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- инструментами коммуникационной политики и политики распределения;</w:t>
      </w:r>
    </w:p>
    <w:p w:rsidR="00541185" w:rsidRPr="00AC4B9C" w:rsidRDefault="00541185" w:rsidP="00E8409E">
      <w:pPr>
        <w:ind w:right="-284" w:firstLineChars="234" w:firstLine="156"/>
        <w:jc w:val="both"/>
        <w:rPr>
          <w:sz w:val="28"/>
          <w:szCs w:val="28"/>
        </w:rPr>
      </w:pPr>
      <w:r w:rsidRPr="00AC4B9C">
        <w:rPr>
          <w:sz w:val="28"/>
          <w:szCs w:val="28"/>
        </w:rPr>
        <w:t>- функциями управления маркетинговой деятельностью;</w:t>
      </w:r>
    </w:p>
    <w:p w:rsidR="00541185" w:rsidRPr="00AC4B9C" w:rsidRDefault="00541185" w:rsidP="00E8409E">
      <w:pPr>
        <w:ind w:firstLineChars="235" w:firstLine="157"/>
        <w:rPr>
          <w:sz w:val="28"/>
          <w:szCs w:val="28"/>
        </w:rPr>
      </w:pPr>
      <w:r w:rsidRPr="00AC4B9C">
        <w:rPr>
          <w:sz w:val="28"/>
          <w:szCs w:val="28"/>
        </w:rPr>
        <w:t>- методами оценки эффективности маркетинговой деятельности.</w:t>
      </w:r>
    </w:p>
    <w:p w:rsidR="00541185" w:rsidRDefault="00541185" w:rsidP="00A83660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</w:p>
    <w:p w:rsidR="00541185" w:rsidRPr="0086085B" w:rsidRDefault="00541185" w:rsidP="00A83660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  <w:r w:rsidRPr="0086085B">
        <w:rPr>
          <w:szCs w:val="28"/>
        </w:rPr>
        <w:t xml:space="preserve">В соответствии с образовательным стандартом высшего образования по специальности </w:t>
      </w:r>
      <w:r w:rsidRPr="00E90EB0">
        <w:rPr>
          <w:szCs w:val="28"/>
        </w:rPr>
        <w:t>1-26 02 03 «Маркетинг»</w:t>
      </w:r>
      <w:r>
        <w:rPr>
          <w:szCs w:val="28"/>
        </w:rPr>
        <w:t xml:space="preserve"> </w:t>
      </w:r>
      <w:r w:rsidRPr="0086085B">
        <w:rPr>
          <w:szCs w:val="28"/>
        </w:rPr>
        <w:t>типовая у</w:t>
      </w:r>
      <w:r>
        <w:rPr>
          <w:szCs w:val="28"/>
        </w:rPr>
        <w:t>чебная программа рассчитана на 602 часа</w:t>
      </w:r>
      <w:r w:rsidRPr="0086085B">
        <w:rPr>
          <w:szCs w:val="28"/>
        </w:rPr>
        <w:t>, из них аудиторных занятий 2</w:t>
      </w:r>
      <w:r>
        <w:rPr>
          <w:szCs w:val="28"/>
        </w:rPr>
        <w:t>90</w:t>
      </w:r>
      <w:r w:rsidRPr="0086085B">
        <w:rPr>
          <w:szCs w:val="28"/>
        </w:rPr>
        <w:t xml:space="preserve"> час</w:t>
      </w:r>
      <w:r>
        <w:rPr>
          <w:szCs w:val="28"/>
        </w:rPr>
        <w:t>ов</w:t>
      </w:r>
      <w:r w:rsidRPr="0086085B">
        <w:rPr>
          <w:szCs w:val="28"/>
        </w:rPr>
        <w:t>. Примерное распределение по в</w:t>
      </w:r>
      <w:r w:rsidRPr="0086085B">
        <w:rPr>
          <w:szCs w:val="28"/>
        </w:rPr>
        <w:t>и</w:t>
      </w:r>
      <w:r w:rsidRPr="0086085B">
        <w:rPr>
          <w:szCs w:val="28"/>
        </w:rPr>
        <w:t>дам занятий: лекций – 1</w:t>
      </w:r>
      <w:r>
        <w:rPr>
          <w:szCs w:val="28"/>
        </w:rPr>
        <w:t>62 часа</w:t>
      </w:r>
      <w:r w:rsidRPr="0086085B">
        <w:rPr>
          <w:szCs w:val="28"/>
        </w:rPr>
        <w:t>; практических занятий – 1</w:t>
      </w:r>
      <w:r>
        <w:rPr>
          <w:szCs w:val="28"/>
        </w:rPr>
        <w:t>12</w:t>
      </w:r>
      <w:r w:rsidRPr="0086085B">
        <w:rPr>
          <w:szCs w:val="28"/>
        </w:rPr>
        <w:t xml:space="preserve"> часов</w:t>
      </w:r>
      <w:r>
        <w:rPr>
          <w:szCs w:val="28"/>
        </w:rPr>
        <w:t>; лабораторные занятия – 16.</w:t>
      </w:r>
    </w:p>
    <w:p w:rsidR="00541185" w:rsidRPr="0086085B" w:rsidRDefault="00541185" w:rsidP="00A83660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  <w:r w:rsidRPr="0086085B">
        <w:rPr>
          <w:szCs w:val="28"/>
        </w:rPr>
        <w:t>По учебной дисциплине рекомендуется выполнение курсовой работы.</w:t>
      </w:r>
    </w:p>
    <w:p w:rsidR="00541185" w:rsidRPr="0086085B" w:rsidRDefault="00541185" w:rsidP="00A83660">
      <w:pPr>
        <w:pStyle w:val="BodyText"/>
        <w:keepLines/>
        <w:widowControl w:val="0"/>
        <w:spacing w:line="240" w:lineRule="auto"/>
        <w:ind w:firstLine="720"/>
        <w:jc w:val="both"/>
        <w:rPr>
          <w:szCs w:val="28"/>
        </w:rPr>
      </w:pPr>
      <w:r w:rsidRPr="0086085B">
        <w:rPr>
          <w:szCs w:val="28"/>
        </w:rPr>
        <w:t>Рекомендуемые формы текущего контроля – зачеты и экзамены.</w:t>
      </w:r>
    </w:p>
    <w:p w:rsidR="00541185" w:rsidRDefault="00541185" w:rsidP="00697657">
      <w:pPr>
        <w:ind w:firstLine="708"/>
        <w:jc w:val="both"/>
        <w:rPr>
          <w:b/>
          <w:sz w:val="28"/>
          <w:szCs w:val="28"/>
        </w:rPr>
      </w:pPr>
    </w:p>
    <w:p w:rsidR="00541185" w:rsidRDefault="00541185" w:rsidP="009152E1">
      <w:pPr>
        <w:shd w:val="clear" w:color="auto" w:fill="FFFFFF"/>
        <w:ind w:right="-38" w:firstLine="900"/>
        <w:jc w:val="both"/>
        <w:rPr>
          <w:spacing w:val="3"/>
          <w:sz w:val="28"/>
          <w:szCs w:val="28"/>
        </w:rPr>
      </w:pPr>
    </w:p>
    <w:p w:rsidR="00541185" w:rsidRDefault="00541185">
      <w:pPr>
        <w:widowControl/>
        <w:autoSpaceDE/>
        <w:autoSpaceDN/>
        <w:adjustRightInd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br w:type="page"/>
      </w:r>
    </w:p>
    <w:p w:rsidR="00541185" w:rsidRPr="00A83660" w:rsidRDefault="00541185" w:rsidP="00A83660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A83660">
        <w:rPr>
          <w:b/>
          <w:bCs/>
          <w:spacing w:val="-1"/>
          <w:sz w:val="28"/>
          <w:szCs w:val="28"/>
        </w:rPr>
        <w:t>ПРИМЕРНЫЙ ТЕМАТИЧЕСКИЙ ПЛАН</w:t>
      </w:r>
    </w:p>
    <w:p w:rsidR="00541185" w:rsidRDefault="00541185">
      <w:pPr>
        <w:shd w:val="clear" w:color="auto" w:fill="FFFFFF"/>
        <w:ind w:right="807"/>
        <w:rPr>
          <w:b/>
          <w:smallCaps/>
          <w:spacing w:val="4"/>
          <w:sz w:val="32"/>
          <w:szCs w:val="32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6095"/>
        <w:gridCol w:w="993"/>
        <w:gridCol w:w="1275"/>
        <w:gridCol w:w="1134"/>
      </w:tblGrid>
      <w:tr w:rsidR="00541185" w:rsidRPr="00D72FCE" w:rsidTr="00316F5B">
        <w:trPr>
          <w:cantSplit/>
          <w:trHeight w:val="180"/>
        </w:trPr>
        <w:tc>
          <w:tcPr>
            <w:tcW w:w="1135" w:type="dxa"/>
            <w:vMerge w:val="restart"/>
          </w:tcPr>
          <w:p w:rsidR="00541185" w:rsidRPr="00D72FCE" w:rsidRDefault="00541185" w:rsidP="00D72FCE">
            <w:pPr>
              <w:ind w:right="284"/>
              <w:jc w:val="center"/>
              <w:rPr>
                <w:spacing w:val="4"/>
                <w:sz w:val="28"/>
                <w:szCs w:val="28"/>
              </w:rPr>
            </w:pPr>
            <w:r w:rsidRPr="00D72FCE">
              <w:rPr>
                <w:spacing w:val="4"/>
                <w:sz w:val="28"/>
                <w:szCs w:val="28"/>
              </w:rPr>
              <w:t xml:space="preserve">     №</w:t>
            </w:r>
            <w:r>
              <w:rPr>
                <w:spacing w:val="4"/>
                <w:sz w:val="28"/>
                <w:szCs w:val="28"/>
              </w:rPr>
              <w:t xml:space="preserve"> темы</w:t>
            </w:r>
            <w:r w:rsidRPr="00D72FCE">
              <w:rPr>
                <w:spacing w:val="4"/>
                <w:sz w:val="28"/>
                <w:szCs w:val="28"/>
              </w:rPr>
              <w:t xml:space="preserve"> </w:t>
            </w:r>
          </w:p>
          <w:p w:rsidR="00541185" w:rsidRPr="00D72FCE" w:rsidRDefault="00541185">
            <w:pPr>
              <w:ind w:right="807"/>
              <w:rPr>
                <w:spacing w:val="4"/>
                <w:sz w:val="28"/>
                <w:szCs w:val="28"/>
              </w:rPr>
            </w:pPr>
          </w:p>
        </w:tc>
        <w:tc>
          <w:tcPr>
            <w:tcW w:w="6095" w:type="dxa"/>
            <w:vMerge w:val="restart"/>
          </w:tcPr>
          <w:p w:rsidR="00541185" w:rsidRPr="00D72FCE" w:rsidRDefault="00541185">
            <w:pPr>
              <w:ind w:right="807"/>
              <w:jc w:val="center"/>
              <w:rPr>
                <w:sz w:val="28"/>
                <w:szCs w:val="28"/>
              </w:rPr>
            </w:pPr>
            <w:r w:rsidRPr="00D72FCE"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3402" w:type="dxa"/>
            <w:gridSpan w:val="3"/>
          </w:tcPr>
          <w:p w:rsidR="00541185" w:rsidRPr="00D72FCE" w:rsidRDefault="00541185" w:rsidP="00E65E59">
            <w:pPr>
              <w:ind w:right="317"/>
              <w:jc w:val="center"/>
              <w:rPr>
                <w:sz w:val="28"/>
                <w:szCs w:val="28"/>
              </w:rPr>
            </w:pPr>
            <w:r w:rsidRPr="00D72FCE">
              <w:rPr>
                <w:sz w:val="28"/>
                <w:szCs w:val="28"/>
              </w:rPr>
              <w:t>Количество часов</w:t>
            </w:r>
          </w:p>
        </w:tc>
      </w:tr>
      <w:tr w:rsidR="00541185" w:rsidRPr="00D72FCE" w:rsidTr="00316F5B">
        <w:trPr>
          <w:cantSplit/>
          <w:trHeight w:val="1134"/>
        </w:trPr>
        <w:tc>
          <w:tcPr>
            <w:tcW w:w="1135" w:type="dxa"/>
            <w:vMerge/>
          </w:tcPr>
          <w:p w:rsidR="00541185" w:rsidRPr="00D72FCE" w:rsidRDefault="00541185">
            <w:pPr>
              <w:ind w:right="807"/>
              <w:rPr>
                <w:spacing w:val="4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541185" w:rsidRPr="00D72FCE" w:rsidRDefault="00541185">
            <w:pPr>
              <w:ind w:right="807"/>
              <w:rPr>
                <w:spacing w:val="4"/>
                <w:sz w:val="28"/>
                <w:szCs w:val="28"/>
              </w:rPr>
            </w:pPr>
          </w:p>
        </w:tc>
        <w:tc>
          <w:tcPr>
            <w:tcW w:w="993" w:type="dxa"/>
            <w:textDirection w:val="btLr"/>
          </w:tcPr>
          <w:p w:rsidR="00541185" w:rsidRPr="00D72FCE" w:rsidRDefault="00541185" w:rsidP="00E65E59">
            <w:pPr>
              <w:ind w:left="113" w:right="34"/>
              <w:jc w:val="center"/>
              <w:rPr>
                <w:sz w:val="24"/>
                <w:szCs w:val="24"/>
              </w:rPr>
            </w:pPr>
            <w:r w:rsidRPr="00D72FCE">
              <w:rPr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extDirection w:val="btLr"/>
          </w:tcPr>
          <w:p w:rsidR="00541185" w:rsidRPr="00D72FCE" w:rsidRDefault="00541185" w:rsidP="00E65E59">
            <w:pPr>
              <w:tabs>
                <w:tab w:val="left" w:pos="1343"/>
              </w:tabs>
              <w:ind w:left="83" w:right="34" w:firstLine="30"/>
              <w:jc w:val="center"/>
              <w:rPr>
                <w:sz w:val="24"/>
                <w:szCs w:val="24"/>
              </w:rPr>
            </w:pPr>
            <w:r w:rsidRPr="00D72FCE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extDirection w:val="btLr"/>
          </w:tcPr>
          <w:p w:rsidR="00541185" w:rsidRPr="00D72FCE" w:rsidRDefault="00541185" w:rsidP="00E65E59">
            <w:pPr>
              <w:tabs>
                <w:tab w:val="left" w:pos="884"/>
              </w:tabs>
              <w:ind w:left="83" w:right="175" w:firstLine="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занятия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E72913" w:rsidRDefault="00541185" w:rsidP="00302347">
            <w:pPr>
              <w:tabs>
                <w:tab w:val="left" w:pos="0"/>
                <w:tab w:val="left" w:pos="459"/>
              </w:tabs>
              <w:ind w:right="5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E72913">
              <w:rPr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541185" w:rsidRPr="005F3382" w:rsidRDefault="00541185" w:rsidP="00302347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F3382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541185" w:rsidRPr="00E72913" w:rsidRDefault="00541185" w:rsidP="008B32D3">
            <w:pPr>
              <w:ind w:right="807"/>
              <w:rPr>
                <w:sz w:val="28"/>
                <w:szCs w:val="28"/>
              </w:rPr>
            </w:pPr>
            <w:r w:rsidRPr="00E72913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41185" w:rsidRPr="00E72913" w:rsidRDefault="00541185" w:rsidP="008B32D3">
            <w:pPr>
              <w:ind w:right="807"/>
              <w:rPr>
                <w:sz w:val="28"/>
                <w:szCs w:val="28"/>
              </w:rPr>
            </w:pPr>
            <w:r w:rsidRPr="00E7291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E72913" w:rsidRDefault="00541185" w:rsidP="008B32D3">
            <w:pPr>
              <w:ind w:right="8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Становление и развитие маркетинга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bCs/>
                <w:sz w:val="28"/>
                <w:szCs w:val="28"/>
                <w:lang w:val="en-US"/>
              </w:rPr>
            </w:pPr>
            <w:r w:rsidRPr="006E629A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bCs/>
                <w:sz w:val="28"/>
                <w:szCs w:val="28"/>
              </w:rPr>
            </w:pPr>
            <w:r w:rsidRPr="006E629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Концепция маркетинга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Маркетинговая сред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</w:rPr>
              <w:t>Информационное обеспечение маркетинга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</w:rPr>
              <w:t>Маркетинговые исследования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 xml:space="preserve">Сегментация рынка 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Поведение потребителей и покупателей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Товарная политика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Товарный знак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A339B1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Ассортиментная политика предприятия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Упаковка и маркировка товара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964D1E" w:rsidRDefault="00541185" w:rsidP="00964D1E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Брендинг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rPr>
                <w:bCs/>
                <w:sz w:val="28"/>
                <w:szCs w:val="28"/>
                <w:lang w:val="en-US"/>
              </w:rPr>
            </w:pPr>
            <w:r w:rsidRPr="006E629A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rPr>
                <w:bCs/>
                <w:sz w:val="28"/>
                <w:szCs w:val="28"/>
                <w:lang w:val="en-US"/>
              </w:rPr>
            </w:pPr>
            <w:r w:rsidRPr="006E629A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A339B1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</w:rPr>
              <w:t>Ценовая политика предприятия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Управление ценами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Политика продвижения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Элементы комплекса продвижения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Корпоративная идентичность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Политика распределения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Оптовая торговля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Розничная торговля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Управление каналами распределения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Прямой маркетинг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D91585" w:rsidRDefault="00541185" w:rsidP="00D91585">
            <w:pPr>
              <w:rPr>
                <w:sz w:val="28"/>
                <w:szCs w:val="28"/>
              </w:rPr>
            </w:pPr>
            <w:r w:rsidRPr="006E629A">
              <w:rPr>
                <w:sz w:val="28"/>
                <w:szCs w:val="28"/>
              </w:rPr>
              <w:t>Маркетинг взаимоотношений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870A30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6E629A" w:rsidRDefault="00541185" w:rsidP="00A339B1">
            <w:pPr>
              <w:rPr>
                <w:sz w:val="28"/>
                <w:szCs w:val="28"/>
                <w:lang w:val="en-US"/>
              </w:rPr>
            </w:pPr>
            <w:r w:rsidRPr="006E629A">
              <w:rPr>
                <w:sz w:val="28"/>
                <w:szCs w:val="28"/>
              </w:rPr>
              <w:t>Управление маркетингом</w:t>
            </w:r>
          </w:p>
        </w:tc>
        <w:tc>
          <w:tcPr>
            <w:tcW w:w="993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6E629A" w:rsidRDefault="00541185" w:rsidP="00A05D64">
            <w:pPr>
              <w:ind w:right="128"/>
              <w:rPr>
                <w:smallCaps/>
                <w:sz w:val="28"/>
                <w:szCs w:val="28"/>
              </w:rPr>
            </w:pPr>
            <w:r w:rsidRPr="006E629A">
              <w:rPr>
                <w:smallCap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>
            <w:pPr>
              <w:shd w:val="clear" w:color="auto" w:fill="FFFFFF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Сущность стратегического маркетинга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>
            <w:pPr>
              <w:shd w:val="clear" w:color="auto" w:fill="FFFFFF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Управление стратегическим маркетингом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E72913">
            <w:pPr>
              <w:shd w:val="clear" w:color="auto" w:fill="FFFFFF"/>
              <w:spacing w:line="331" w:lineRule="exact"/>
              <w:ind w:right="936" w:hanging="14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Базовые стратегии роста организации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>
            <w:pPr>
              <w:shd w:val="clear" w:color="auto" w:fill="FFFFFF"/>
              <w:spacing w:line="324" w:lineRule="exact"/>
              <w:ind w:right="1332" w:hanging="14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Аудит маркетинга организации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624298">
        <w:trPr>
          <w:trHeight w:val="649"/>
        </w:trPr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E72913">
            <w:pPr>
              <w:shd w:val="clear" w:color="auto" w:fill="FFFFFF"/>
              <w:spacing w:line="324" w:lineRule="exact"/>
              <w:ind w:right="1332" w:hanging="14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Определение целевых рынков: ма</w:t>
            </w:r>
            <w:r w:rsidRPr="00870A30">
              <w:rPr>
                <w:sz w:val="28"/>
                <w:szCs w:val="28"/>
              </w:rPr>
              <w:t>к</w:t>
            </w:r>
            <w:r w:rsidRPr="00870A30">
              <w:rPr>
                <w:sz w:val="28"/>
                <w:szCs w:val="28"/>
              </w:rPr>
              <w:t>росегментация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rPr>
          <w:trHeight w:val="455"/>
        </w:trPr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10339"/>
              </w:tabs>
              <w:spacing w:line="324" w:lineRule="exact"/>
              <w:rPr>
                <w:sz w:val="28"/>
                <w:szCs w:val="28"/>
              </w:rPr>
            </w:pPr>
            <w:r w:rsidRPr="00870A30">
              <w:rPr>
                <w:spacing w:val="-1"/>
                <w:sz w:val="28"/>
                <w:szCs w:val="28"/>
              </w:rPr>
              <w:t>Определение целевых сегментов: микросегме</w:t>
            </w:r>
            <w:r w:rsidRPr="00870A30">
              <w:rPr>
                <w:spacing w:val="-1"/>
                <w:sz w:val="28"/>
                <w:szCs w:val="28"/>
              </w:rPr>
              <w:t>н</w:t>
            </w:r>
            <w:r w:rsidRPr="00870A30">
              <w:rPr>
                <w:spacing w:val="-1"/>
                <w:sz w:val="28"/>
                <w:szCs w:val="28"/>
              </w:rPr>
              <w:t>тация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624298">
        <w:trPr>
          <w:trHeight w:val="535"/>
        </w:trPr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10339"/>
              </w:tabs>
              <w:spacing w:line="324" w:lineRule="exact"/>
              <w:rPr>
                <w:spacing w:val="-12"/>
                <w:sz w:val="28"/>
                <w:szCs w:val="28"/>
              </w:rPr>
            </w:pPr>
            <w:r w:rsidRPr="00870A30">
              <w:rPr>
                <w:spacing w:val="-1"/>
                <w:sz w:val="28"/>
                <w:szCs w:val="28"/>
              </w:rPr>
              <w:t>Позиционирование организации, бренда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3161"/>
                <w:tab w:val="left" w:leader="underscore" w:pos="3996"/>
                <w:tab w:val="left" w:pos="7214"/>
                <w:tab w:val="left" w:pos="9223"/>
              </w:tabs>
              <w:spacing w:line="324" w:lineRule="exact"/>
              <w:ind w:right="979"/>
              <w:rPr>
                <w:spacing w:val="-9"/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Конкурентный потенциал и разработка конкурентных стратегий организации</w:t>
            </w:r>
            <w:r w:rsidRPr="00870A30">
              <w:rPr>
                <w:spacing w:val="2"/>
                <w:sz w:val="28"/>
                <w:szCs w:val="28"/>
              </w:rPr>
              <w:t xml:space="preserve">                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3161"/>
                <w:tab w:val="left" w:leader="underscore" w:pos="3996"/>
                <w:tab w:val="left" w:pos="7214"/>
                <w:tab w:val="left" w:pos="9223"/>
              </w:tabs>
              <w:spacing w:line="324" w:lineRule="exact"/>
              <w:ind w:right="979"/>
              <w:rPr>
                <w:spacing w:val="-9"/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Маркетинговые стратегии организации на стадиях зрелости рынка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pacing w:val="-14"/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Применение матричных методов в стр</w:t>
            </w:r>
            <w:r w:rsidRPr="00870A30">
              <w:rPr>
                <w:sz w:val="28"/>
                <w:szCs w:val="28"/>
              </w:rPr>
              <w:t>а</w:t>
            </w:r>
            <w:r w:rsidRPr="00870A30">
              <w:rPr>
                <w:sz w:val="28"/>
                <w:szCs w:val="28"/>
              </w:rPr>
              <w:t>тегическом маркетинговом анализе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Реализация маркетинговых стратегий на уровне товара и бренда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8E2B71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Реализация маркетинговых стратегий на уровне цены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Реализация маркетинговых стратегий на уровне дистрибуции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1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Реализация маркетинговых стратегий на уровне коммуникаций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870A30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870A30" w:rsidRDefault="00541185" w:rsidP="005C66B9">
            <w:pPr>
              <w:shd w:val="clear" w:color="auto" w:fill="FFFFFF"/>
              <w:tabs>
                <w:tab w:val="left" w:pos="929"/>
                <w:tab w:val="left" w:leader="underscore" w:pos="6336"/>
                <w:tab w:val="left" w:pos="7222"/>
                <w:tab w:val="left" w:pos="9223"/>
              </w:tabs>
              <w:spacing w:before="7" w:line="324" w:lineRule="exact"/>
              <w:ind w:right="979"/>
              <w:rPr>
                <w:sz w:val="28"/>
                <w:szCs w:val="28"/>
              </w:rPr>
            </w:pPr>
            <w:r w:rsidRPr="00870A30">
              <w:rPr>
                <w:sz w:val="28"/>
                <w:szCs w:val="28"/>
              </w:rPr>
              <w:t>Прогноз и оценка результативности маркетинговых стратегий и тактик</w:t>
            </w:r>
          </w:p>
        </w:tc>
        <w:tc>
          <w:tcPr>
            <w:tcW w:w="993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541185" w:rsidRPr="00870A30" w:rsidRDefault="00541185" w:rsidP="00A05D64">
            <w:pPr>
              <w:ind w:right="807"/>
              <w:jc w:val="center"/>
              <w:rPr>
                <w:smallCaps/>
                <w:spacing w:val="4"/>
                <w:sz w:val="28"/>
                <w:szCs w:val="28"/>
              </w:rPr>
            </w:pPr>
            <w:r w:rsidRPr="00870A30">
              <w:rPr>
                <w:smallCaps/>
                <w:spacing w:val="4"/>
                <w:sz w:val="28"/>
                <w:szCs w:val="28"/>
              </w:rPr>
              <w:t>2</w:t>
            </w:r>
          </w:p>
        </w:tc>
      </w:tr>
      <w:tr w:rsidR="00541185" w:rsidRPr="005F3382" w:rsidTr="00870A30">
        <w:trPr>
          <w:trHeight w:val="455"/>
        </w:trPr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Концепция международного маркетинга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870A30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Международная маркетинговая среда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870A30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Маркетинговые возможности </w:t>
            </w:r>
            <w:r w:rsidRPr="00CC606D">
              <w:rPr>
                <w:sz w:val="28"/>
                <w:szCs w:val="28"/>
              </w:rPr>
              <w:t>на зарубежном рынке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Способы выхода на зарубежные</w:t>
            </w:r>
            <w:r>
              <w:rPr>
                <w:sz w:val="28"/>
                <w:szCs w:val="28"/>
              </w:rPr>
              <w:t xml:space="preserve"> </w:t>
            </w:r>
            <w:r w:rsidRPr="00CC606D">
              <w:rPr>
                <w:color w:val="000000"/>
                <w:sz w:val="28"/>
                <w:szCs w:val="28"/>
              </w:rPr>
              <w:t>рынки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 w:rsidRPr="00CC606D">
              <w:rPr>
                <w:sz w:val="28"/>
                <w:szCs w:val="28"/>
              </w:rPr>
              <w:t>Товарная политика на внешних рынках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CC606D" w:rsidRDefault="00541185" w:rsidP="00A05D64">
            <w:pPr>
              <w:shd w:val="clear" w:color="auto" w:fill="FFFFFF"/>
              <w:ind w:right="-142"/>
              <w:rPr>
                <w:sz w:val="28"/>
                <w:szCs w:val="28"/>
              </w:rPr>
            </w:pPr>
            <w:r w:rsidRPr="00CC606D">
              <w:rPr>
                <w:sz w:val="28"/>
                <w:szCs w:val="28"/>
              </w:rPr>
              <w:t>Распределение товаров на внешнем рынке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316F5B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Default="00541185" w:rsidP="00A05D64">
            <w:pPr>
              <w:shd w:val="clear" w:color="auto" w:fill="FFFFFF"/>
              <w:ind w:right="-142"/>
              <w:rPr>
                <w:color w:val="000000"/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Ценовая политика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C606D">
              <w:rPr>
                <w:color w:val="000000"/>
                <w:sz w:val="28"/>
                <w:szCs w:val="28"/>
              </w:rPr>
              <w:t>в</w:t>
            </w:r>
          </w:p>
          <w:p w:rsidR="00541185" w:rsidRPr="00A84E30" w:rsidRDefault="00541185" w:rsidP="00A05D64">
            <w:pPr>
              <w:shd w:val="clear" w:color="auto" w:fill="FFFFFF"/>
              <w:ind w:right="-142"/>
              <w:rPr>
                <w:color w:val="000000"/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международном</w:t>
            </w:r>
            <w:r w:rsidRPr="00CC606D">
              <w:rPr>
                <w:sz w:val="28"/>
                <w:szCs w:val="28"/>
              </w:rPr>
              <w:t xml:space="preserve"> </w:t>
            </w:r>
            <w:r w:rsidRPr="00CC606D">
              <w:rPr>
                <w:color w:val="000000"/>
                <w:sz w:val="28"/>
                <w:szCs w:val="28"/>
              </w:rPr>
              <w:t>маркетинге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1135" w:type="dxa"/>
          </w:tcPr>
          <w:p w:rsidR="00541185" w:rsidRPr="005F3382" w:rsidRDefault="00541185" w:rsidP="008B32D3">
            <w:pPr>
              <w:numPr>
                <w:ilvl w:val="0"/>
                <w:numId w:val="10"/>
              </w:numPr>
              <w:ind w:right="807"/>
              <w:jc w:val="both"/>
              <w:rPr>
                <w:smallCaps/>
                <w:spacing w:val="4"/>
                <w:sz w:val="28"/>
                <w:szCs w:val="28"/>
              </w:rPr>
            </w:pPr>
          </w:p>
        </w:tc>
        <w:tc>
          <w:tcPr>
            <w:tcW w:w="6095" w:type="dxa"/>
          </w:tcPr>
          <w:p w:rsidR="00541185" w:rsidRPr="00A84E30" w:rsidRDefault="00541185" w:rsidP="00A05D64">
            <w:pPr>
              <w:shd w:val="clear" w:color="auto" w:fill="FFFFFF"/>
              <w:ind w:left="-142" w:right="-142"/>
              <w:rPr>
                <w:color w:val="000000"/>
                <w:sz w:val="28"/>
                <w:szCs w:val="28"/>
              </w:rPr>
            </w:pPr>
            <w:r w:rsidRPr="00CC606D">
              <w:rPr>
                <w:color w:val="000000"/>
                <w:sz w:val="28"/>
                <w:szCs w:val="28"/>
              </w:rPr>
              <w:t>Международные маркетинговые коммуникации</w:t>
            </w:r>
          </w:p>
        </w:tc>
        <w:tc>
          <w:tcPr>
            <w:tcW w:w="993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</w:p>
          <w:p w:rsidR="00541185" w:rsidRPr="00E40D49" w:rsidRDefault="00541185" w:rsidP="00A05D64">
            <w:pPr>
              <w:rPr>
                <w:bCs/>
                <w:sz w:val="28"/>
                <w:szCs w:val="28"/>
              </w:rPr>
            </w:pPr>
            <w:r w:rsidRPr="00E40D49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541185" w:rsidRPr="005F3382" w:rsidRDefault="00541185" w:rsidP="00A05D64">
            <w:pPr>
              <w:ind w:right="807"/>
              <w:rPr>
                <w:smallCaps/>
                <w:spacing w:val="4"/>
                <w:sz w:val="28"/>
                <w:szCs w:val="28"/>
              </w:rPr>
            </w:pPr>
            <w:r>
              <w:rPr>
                <w:smallCaps/>
                <w:spacing w:val="4"/>
                <w:sz w:val="28"/>
                <w:szCs w:val="28"/>
              </w:rPr>
              <w:t>-</w:t>
            </w:r>
          </w:p>
        </w:tc>
      </w:tr>
      <w:tr w:rsidR="00541185" w:rsidRPr="005F3382" w:rsidTr="00624298">
        <w:tc>
          <w:tcPr>
            <w:tcW w:w="7230" w:type="dxa"/>
            <w:gridSpan w:val="2"/>
            <w:shd w:val="clear" w:color="auto" w:fill="FFFFFF"/>
          </w:tcPr>
          <w:p w:rsidR="00541185" w:rsidRPr="00624298" w:rsidRDefault="00541185">
            <w:pPr>
              <w:shd w:val="clear" w:color="auto" w:fill="FFFFFF"/>
              <w:spacing w:line="324" w:lineRule="exact"/>
              <w:ind w:right="1332" w:hanging="14"/>
              <w:jc w:val="right"/>
              <w:rPr>
                <w:b/>
                <w:sz w:val="28"/>
                <w:szCs w:val="28"/>
              </w:rPr>
            </w:pPr>
            <w:r w:rsidRPr="00624298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3" w:type="dxa"/>
            <w:shd w:val="clear" w:color="auto" w:fill="FFFFFF"/>
          </w:tcPr>
          <w:p w:rsidR="00541185" w:rsidRPr="00624298" w:rsidRDefault="00541185" w:rsidP="00624298">
            <w:pPr>
              <w:tabs>
                <w:tab w:val="left" w:pos="601"/>
                <w:tab w:val="left" w:pos="888"/>
              </w:tabs>
              <w:ind w:right="34"/>
              <w:jc w:val="center"/>
              <w:rPr>
                <w:b/>
                <w:smallCaps/>
                <w:spacing w:val="4"/>
                <w:sz w:val="28"/>
                <w:szCs w:val="28"/>
              </w:rPr>
            </w:pPr>
            <w:r w:rsidRPr="00624298">
              <w:rPr>
                <w:b/>
                <w:smallCaps/>
                <w:spacing w:val="4"/>
                <w:sz w:val="28"/>
                <w:szCs w:val="28"/>
              </w:rPr>
              <w:t>162</w:t>
            </w:r>
          </w:p>
        </w:tc>
        <w:tc>
          <w:tcPr>
            <w:tcW w:w="1275" w:type="dxa"/>
            <w:shd w:val="clear" w:color="auto" w:fill="FFFFFF"/>
          </w:tcPr>
          <w:p w:rsidR="00541185" w:rsidRPr="00624298" w:rsidRDefault="00541185" w:rsidP="00624298">
            <w:pPr>
              <w:tabs>
                <w:tab w:val="left" w:pos="601"/>
                <w:tab w:val="left" w:pos="648"/>
              </w:tabs>
              <w:ind w:right="34"/>
              <w:jc w:val="center"/>
              <w:rPr>
                <w:b/>
                <w:smallCaps/>
                <w:spacing w:val="4"/>
                <w:sz w:val="28"/>
                <w:szCs w:val="28"/>
              </w:rPr>
            </w:pPr>
            <w:r w:rsidRPr="00624298">
              <w:rPr>
                <w:b/>
                <w:smallCaps/>
                <w:spacing w:val="4"/>
                <w:sz w:val="28"/>
                <w:szCs w:val="28"/>
              </w:rPr>
              <w:t>112</w:t>
            </w:r>
          </w:p>
        </w:tc>
        <w:tc>
          <w:tcPr>
            <w:tcW w:w="1134" w:type="dxa"/>
            <w:shd w:val="clear" w:color="auto" w:fill="FFFFFF"/>
          </w:tcPr>
          <w:p w:rsidR="00541185" w:rsidRPr="00624298" w:rsidRDefault="00541185" w:rsidP="00624298">
            <w:pPr>
              <w:tabs>
                <w:tab w:val="left" w:pos="601"/>
                <w:tab w:val="left" w:pos="648"/>
              </w:tabs>
              <w:ind w:right="34"/>
              <w:jc w:val="center"/>
              <w:rPr>
                <w:b/>
                <w:smallCaps/>
                <w:spacing w:val="4"/>
                <w:sz w:val="28"/>
                <w:szCs w:val="28"/>
              </w:rPr>
            </w:pPr>
            <w:r w:rsidRPr="00624298">
              <w:rPr>
                <w:b/>
                <w:smallCaps/>
                <w:spacing w:val="4"/>
                <w:sz w:val="28"/>
                <w:szCs w:val="28"/>
              </w:rPr>
              <w:t>16</w:t>
            </w:r>
          </w:p>
        </w:tc>
      </w:tr>
    </w:tbl>
    <w:p w:rsidR="00541185" w:rsidRPr="005F3382" w:rsidRDefault="00541185">
      <w:pPr>
        <w:shd w:val="clear" w:color="auto" w:fill="FFFFFF"/>
        <w:tabs>
          <w:tab w:val="left" w:pos="3514"/>
          <w:tab w:val="left" w:pos="6343"/>
          <w:tab w:val="left" w:pos="7214"/>
          <w:tab w:val="left" w:leader="underscore" w:pos="8993"/>
          <w:tab w:val="left" w:leader="underscore" w:pos="10339"/>
        </w:tabs>
        <w:spacing w:line="324" w:lineRule="exact"/>
        <w:ind w:left="360"/>
        <w:rPr>
          <w:rFonts w:ascii="Arial" w:hAnsi="Arial" w:cs="Arial"/>
          <w:b/>
          <w:bCs/>
          <w:spacing w:val="-26"/>
          <w:sz w:val="28"/>
          <w:szCs w:val="28"/>
        </w:rPr>
      </w:pPr>
    </w:p>
    <w:p w:rsidR="00541185" w:rsidRPr="005F3382" w:rsidRDefault="00541185">
      <w:pPr>
        <w:shd w:val="clear" w:color="auto" w:fill="FFFFFF"/>
        <w:tabs>
          <w:tab w:val="left" w:pos="3514"/>
          <w:tab w:val="left" w:pos="6343"/>
          <w:tab w:val="left" w:pos="7214"/>
          <w:tab w:val="left" w:leader="underscore" w:pos="8993"/>
          <w:tab w:val="left" w:leader="underscore" w:pos="10339"/>
        </w:tabs>
        <w:spacing w:line="324" w:lineRule="exact"/>
        <w:ind w:left="360"/>
        <w:rPr>
          <w:rFonts w:ascii="Arial" w:hAnsi="Arial" w:cs="Arial"/>
          <w:b/>
          <w:bCs/>
          <w:spacing w:val="-26"/>
          <w:sz w:val="28"/>
          <w:szCs w:val="28"/>
        </w:rPr>
      </w:pPr>
    </w:p>
    <w:p w:rsidR="00541185" w:rsidRDefault="00541185">
      <w:pPr>
        <w:shd w:val="clear" w:color="auto" w:fill="FFFFFF"/>
        <w:tabs>
          <w:tab w:val="left" w:pos="3514"/>
          <w:tab w:val="left" w:pos="6343"/>
          <w:tab w:val="left" w:pos="7214"/>
          <w:tab w:val="left" w:leader="underscore" w:pos="8993"/>
          <w:tab w:val="left" w:leader="underscore" w:pos="10339"/>
        </w:tabs>
        <w:spacing w:line="324" w:lineRule="exact"/>
        <w:ind w:left="360"/>
        <w:rPr>
          <w:rFonts w:ascii="Arial" w:hAnsi="Arial" w:cs="Arial"/>
          <w:b/>
          <w:bCs/>
          <w:spacing w:val="-26"/>
          <w:sz w:val="24"/>
          <w:szCs w:val="24"/>
        </w:rPr>
      </w:pPr>
    </w:p>
    <w:p w:rsidR="00541185" w:rsidRDefault="00541185">
      <w:pPr>
        <w:shd w:val="clear" w:color="auto" w:fill="FFFFFF"/>
        <w:spacing w:line="360" w:lineRule="auto"/>
        <w:ind w:right="979"/>
        <w:rPr>
          <w:b/>
          <w:bCs/>
          <w:spacing w:val="2"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>
        <w:rPr>
          <w:b/>
          <w:bCs/>
          <w:spacing w:val="2"/>
          <w:sz w:val="28"/>
          <w:szCs w:val="28"/>
        </w:rPr>
        <w:t xml:space="preserve"> </w:t>
      </w:r>
    </w:p>
    <w:p w:rsidR="00541185" w:rsidRDefault="00541185" w:rsidP="005A4923">
      <w:pPr>
        <w:shd w:val="clear" w:color="auto" w:fill="FFFFFF"/>
        <w:spacing w:line="360" w:lineRule="auto"/>
        <w:ind w:right="979"/>
        <w:jc w:val="center"/>
        <w:rPr>
          <w:b/>
          <w:bCs/>
          <w:spacing w:val="2"/>
          <w:sz w:val="28"/>
          <w:szCs w:val="28"/>
        </w:rPr>
      </w:pPr>
      <w:r>
        <w:rPr>
          <w:b/>
          <w:bCs/>
          <w:spacing w:val="2"/>
          <w:sz w:val="28"/>
          <w:szCs w:val="28"/>
        </w:rPr>
        <w:br w:type="page"/>
        <w:t xml:space="preserve">СОДЕРЖАНИЕ УЧЕБНОГО МАТЕРИАЛА </w:t>
      </w:r>
    </w:p>
    <w:p w:rsidR="00541185" w:rsidRDefault="00541185" w:rsidP="00F7586E">
      <w:pPr>
        <w:shd w:val="clear" w:color="auto" w:fill="FFFFFF"/>
        <w:spacing w:line="360" w:lineRule="auto"/>
        <w:ind w:right="979" w:firstLine="709"/>
        <w:jc w:val="both"/>
        <w:rPr>
          <w:b/>
          <w:bCs/>
          <w:spacing w:val="1"/>
          <w:sz w:val="28"/>
          <w:szCs w:val="28"/>
          <w:lang w:val="en-US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979" w:firstLine="709"/>
        <w:jc w:val="both"/>
        <w:rPr>
          <w:sz w:val="28"/>
          <w:szCs w:val="28"/>
        </w:rPr>
      </w:pPr>
      <w:r w:rsidRPr="006E629A">
        <w:rPr>
          <w:b/>
          <w:bCs/>
          <w:spacing w:val="1"/>
          <w:sz w:val="28"/>
          <w:szCs w:val="28"/>
        </w:rPr>
        <w:t>Тема 1. СТАНОВЛЕНИЕ И РАЗВИТИЕ МАРКЕТИНГА</w:t>
      </w:r>
    </w:p>
    <w:p w:rsidR="00541185" w:rsidRPr="006E629A" w:rsidRDefault="00541185" w:rsidP="00F7586E">
      <w:pPr>
        <w:shd w:val="clear" w:color="auto" w:fill="FFFFFF"/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Маркетинг как философия бизнеса. Основные понятия и категории марк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тинга: нужда, потребность, рынок, товар, обмен, сделка.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Основные этапы эволюции маркетинга. Перспективы развития маркети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га.</w:t>
      </w: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2. КОНЦЕПЦИЯ МАРКЕТИНГА</w:t>
      </w:r>
    </w:p>
    <w:p w:rsidR="00541185" w:rsidRPr="006E629A" w:rsidRDefault="00541185" w:rsidP="00F7586E">
      <w:pPr>
        <w:shd w:val="clear" w:color="auto" w:fill="FFFFFF"/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Основные концепции предпринимательской деятельности: концепции с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вершенствования производства, совершенствования товара, интенсификации коммерческих усилий, маркетинга, социально-этического маркетинга, маркетинга взаимоотношений.</w:t>
      </w:r>
    </w:p>
    <w:p w:rsidR="00541185" w:rsidRPr="006E629A" w:rsidRDefault="00541185" w:rsidP="00F7586E">
      <w:pPr>
        <w:shd w:val="clear" w:color="auto" w:fill="FFFFFF"/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Маркетинг в отдельных отраслях и сферах деятельности. Прямой и мног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уровневый маркетинг.</w:t>
      </w:r>
    </w:p>
    <w:p w:rsidR="00541185" w:rsidRPr="006E629A" w:rsidRDefault="00541185" w:rsidP="00F7586E">
      <w:pPr>
        <w:shd w:val="clear" w:color="auto" w:fill="FFFFFF"/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Актуальность маркетинга для белорусских предприятий. Правовые основы маркетинговой деятельности в Республике Беларусь. Закон «О защите прав п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требителей», «О рекламе», «О товарных знаках и знаках обслуживания».</w:t>
      </w:r>
    </w:p>
    <w:p w:rsidR="00541185" w:rsidRPr="006E629A" w:rsidRDefault="00541185" w:rsidP="00F7586E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14" w:firstLine="709"/>
        <w:jc w:val="both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3. МАРКЕТИНГОВАЯ СРЕДА</w:t>
      </w:r>
    </w:p>
    <w:p w:rsidR="00541185" w:rsidRPr="006E629A" w:rsidRDefault="00541185" w:rsidP="00F7586E">
      <w:pPr>
        <w:shd w:val="clear" w:color="auto" w:fill="FFFFFF"/>
        <w:ind w:right="40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маркетинговой среды. Макросреда, мезосреда  и микросреда маркетинга.</w:t>
      </w:r>
    </w:p>
    <w:p w:rsidR="00541185" w:rsidRPr="006E629A" w:rsidRDefault="00541185" w:rsidP="00F7586E">
      <w:pPr>
        <w:shd w:val="clear" w:color="auto" w:fill="FFFFFF"/>
        <w:ind w:right="40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Контролируемые факторы. Задачи, решаемые высшим руководством фирмы. Задачи, решаемые службой управления маркетингом. Обоснование стратегии развития фирмы. Установление целевых сегментов. Изучение пов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дения покупателей и потребителей на рынке. Обоснование комплекса марк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тинга. Координация деятельности функциональных подразделений.</w:t>
      </w: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Неконтролируемые факторы. Контакты с потребителями товаров. Вза</w:t>
      </w:r>
      <w:r w:rsidRPr="006E629A">
        <w:rPr>
          <w:sz w:val="28"/>
          <w:szCs w:val="28"/>
        </w:rPr>
        <w:t>и</w:t>
      </w:r>
      <w:r w:rsidRPr="006E629A">
        <w:rPr>
          <w:sz w:val="28"/>
          <w:szCs w:val="28"/>
        </w:rPr>
        <w:t>моотношения с поставщиками. Взаимодействие с посредниками. Отношения с конкурентами. Демографические факторы. Экономическая среда. Политико-правовая среда. Научно-техническая среда. Природные факторы. Состояние развития культуры. Маркетинговая среда в Республике Беларусь.</w:t>
      </w: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4. ИНФОРМАЦИОННОЕ ОБЕСПЕЧЕНИЕ МАРКЕТИНГА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и содержание маркетинговой информационной системы, ма</w:t>
      </w:r>
      <w:r w:rsidRPr="006E629A">
        <w:rPr>
          <w:sz w:val="28"/>
          <w:szCs w:val="28"/>
        </w:rPr>
        <w:t>р</w:t>
      </w:r>
      <w:r w:rsidRPr="006E629A">
        <w:rPr>
          <w:sz w:val="28"/>
          <w:szCs w:val="28"/>
        </w:rPr>
        <w:t>кетинговой информации и информационного обеспечения маркетинга. Подх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ды к классификации маркетинговой информации. Основные критерии отбора и представления маркетинговой информации. Понятие и элементы маркетинг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вой информационной системы. Классификация источников маркетинговой и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формации. Обзор источников маркетинговой информации в Республике Бел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русь.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410" w:firstLine="709"/>
        <w:jc w:val="both"/>
        <w:rPr>
          <w:b/>
          <w:sz w:val="28"/>
          <w:szCs w:val="28"/>
        </w:rPr>
      </w:pPr>
      <w:r w:rsidRPr="006E629A">
        <w:rPr>
          <w:b/>
          <w:sz w:val="28"/>
          <w:szCs w:val="28"/>
        </w:rPr>
        <w:t>Тема 5. МАРКЕТИНГОВЫЕ ИССЛЕДОВАНИЯ</w:t>
      </w:r>
    </w:p>
    <w:p w:rsidR="00541185" w:rsidRPr="006E629A" w:rsidRDefault="00541185" w:rsidP="00F7586E">
      <w:pPr>
        <w:shd w:val="clear" w:color="auto" w:fill="FFFFFF"/>
        <w:tabs>
          <w:tab w:val="left" w:pos="2657"/>
          <w:tab w:val="left" w:pos="5285"/>
          <w:tab w:val="left" w:pos="7718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 маркетингового исследования. Разновидность маркетинговых исследований, возможность их классификации.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Процесс маркетингового исследования. Кабинетное и полевое исследов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ние. Преимущества и недостатки кабинетных исследований.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Полевое исследование. Методы сбора информации. Наблюдение, имит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ция, эксперимент. Качественные методы сбора информации: фокус-группы, глубинное интервью, проективные методы. Сочетание количественных и кач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ственных методов сбора информации. Проблемы и перспективы применения информационных технологий в процессе маркетинговых исследований. И</w:t>
      </w:r>
      <w:r w:rsidRPr="006E629A">
        <w:rPr>
          <w:sz w:val="28"/>
          <w:szCs w:val="28"/>
        </w:rPr>
        <w:t>с</w:t>
      </w:r>
      <w:r w:rsidRPr="006E629A">
        <w:rPr>
          <w:sz w:val="28"/>
          <w:szCs w:val="28"/>
        </w:rPr>
        <w:t xml:space="preserve">пользование Интернет в целях маркетинговых исследований.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Понятие информационной безопасности. Методы защиты маркетинговой информации. Правовая защита маркетинговой информации.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Анализ и интерпретация собранной информации. Правила подготовки о</w:t>
      </w:r>
      <w:r w:rsidRPr="006E629A">
        <w:rPr>
          <w:sz w:val="28"/>
          <w:szCs w:val="28"/>
        </w:rPr>
        <w:t>т</w:t>
      </w:r>
      <w:r w:rsidRPr="006E629A">
        <w:rPr>
          <w:sz w:val="28"/>
          <w:szCs w:val="28"/>
        </w:rPr>
        <w:t>чета о маркетинговых исследованиях. Структура и содержание отчета.</w:t>
      </w:r>
    </w:p>
    <w:p w:rsidR="00541185" w:rsidRPr="006E629A" w:rsidRDefault="00541185" w:rsidP="00F7586E">
      <w:pPr>
        <w:shd w:val="clear" w:color="auto" w:fill="FFFFFF"/>
        <w:spacing w:line="346" w:lineRule="exact"/>
        <w:ind w:right="979" w:firstLine="709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979"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 xml:space="preserve">Тема 6. СЕГМЕНТАЦИЯ РЫНКА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Маркетинговое понимание рынка. Подходы к классификации рынков. Рынок продавца и рынок покупателя. Понятие рыночной конъюнктуры и фа</w:t>
      </w:r>
      <w:r w:rsidRPr="006E629A">
        <w:rPr>
          <w:sz w:val="28"/>
          <w:szCs w:val="28"/>
        </w:rPr>
        <w:t>к</w:t>
      </w:r>
      <w:r w:rsidRPr="006E629A">
        <w:rPr>
          <w:sz w:val="28"/>
          <w:szCs w:val="28"/>
        </w:rPr>
        <w:t>торов, ее определяющих.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Емкость рынка. Рыночный потенциал. Доля рынка. Спрос и предложение товара.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Виды маркетинга: массовый, товарно-дифференцированный и целевой. Сущность сегментации рынка. Процесс сегментации рынка.</w:t>
      </w:r>
    </w:p>
    <w:p w:rsidR="00541185" w:rsidRPr="006E629A" w:rsidRDefault="00541185" w:rsidP="00F7586E">
      <w:pPr>
        <w:shd w:val="clear" w:color="auto" w:fill="FFFFFF"/>
        <w:tabs>
          <w:tab w:val="left" w:pos="9214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Основные признаки сегментации рынка потребительских товаров: ге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графические, демографические, социально-экономические, национально-культурные, личностные и поведенческие.</w:t>
      </w:r>
    </w:p>
    <w:p w:rsidR="00541185" w:rsidRPr="006E629A" w:rsidRDefault="00541185" w:rsidP="00F7586E">
      <w:pPr>
        <w:shd w:val="clear" w:color="auto" w:fill="FFFFFF"/>
        <w:tabs>
          <w:tab w:val="left" w:pos="9214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Основные признаки сегментации рынка товаров производственного н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значения: описательные и поведенческие. Особенности сегментации рынка у</w:t>
      </w:r>
      <w:r w:rsidRPr="006E629A">
        <w:rPr>
          <w:sz w:val="28"/>
          <w:szCs w:val="28"/>
        </w:rPr>
        <w:t>с</w:t>
      </w:r>
      <w:r w:rsidRPr="006E629A">
        <w:rPr>
          <w:sz w:val="28"/>
          <w:szCs w:val="28"/>
        </w:rPr>
        <w:t>луг.</w:t>
      </w:r>
    </w:p>
    <w:p w:rsidR="00541185" w:rsidRPr="006E629A" w:rsidRDefault="00541185" w:rsidP="00F7586E">
      <w:pPr>
        <w:shd w:val="clear" w:color="auto" w:fill="FFFFFF"/>
        <w:tabs>
          <w:tab w:val="left" w:pos="9214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Выбор целевого рынка. Недифференцированный, дифференцированный и концентрированный маркетинг. Сущность позиционирования. Необходимость позиционирования товара, марки, организации. Задачи и правила позиционир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 xml:space="preserve">вания. Основные подходы к позиционированию товара. </w:t>
      </w:r>
    </w:p>
    <w:p w:rsidR="00541185" w:rsidRPr="006E629A" w:rsidRDefault="00541185" w:rsidP="00F7586E">
      <w:pPr>
        <w:shd w:val="clear" w:color="auto" w:fill="FFFFFF"/>
        <w:tabs>
          <w:tab w:val="left" w:pos="9214"/>
        </w:tabs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7. ПОВЕДЕНИЕ ПОТРЕБИТЕЛЕЙ И ПОКУПАТЕЛЕЙ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потребительского поведения. Моделирование поведения пок</w:t>
      </w:r>
      <w:r w:rsidRPr="006E629A">
        <w:rPr>
          <w:sz w:val="28"/>
          <w:szCs w:val="28"/>
        </w:rPr>
        <w:t>у</w:t>
      </w:r>
      <w:r w:rsidRPr="006E629A">
        <w:rPr>
          <w:sz w:val="28"/>
          <w:szCs w:val="28"/>
        </w:rPr>
        <w:t>пателей на потребительском рынке. Факторы, оказывающие влияние на повед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ние покупателей. Внешние факторы. Личностные факторы. Психологические факторы. Процесс принятия решения о покупке. Особенности поведения потр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бителей в отдельных странах. Факторы, определяющие различия в поведении потребителей разных стран.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Моделирование поведения покупателей на промышленных рынках. Фа</w:t>
      </w:r>
      <w:r w:rsidRPr="006E629A">
        <w:rPr>
          <w:sz w:val="28"/>
          <w:szCs w:val="28"/>
        </w:rPr>
        <w:t>к</w:t>
      </w:r>
      <w:r w:rsidRPr="006E629A">
        <w:rPr>
          <w:sz w:val="28"/>
          <w:szCs w:val="28"/>
        </w:rPr>
        <w:t>торы, оказывающие влияние на организации-потребители. Внешние, организ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ционные, межличностные и личностные факторы. Процесс принятия решения о закупках. Модель закупочного центра. Специфика принятия решений о заку</w:t>
      </w:r>
      <w:r w:rsidRPr="006E629A">
        <w:rPr>
          <w:sz w:val="28"/>
          <w:szCs w:val="28"/>
        </w:rPr>
        <w:t>п</w:t>
      </w:r>
      <w:r w:rsidRPr="006E629A">
        <w:rPr>
          <w:sz w:val="28"/>
          <w:szCs w:val="28"/>
        </w:rPr>
        <w:t>ках в отдельных странах.</w:t>
      </w:r>
    </w:p>
    <w:p w:rsidR="00541185" w:rsidRPr="006E629A" w:rsidRDefault="00541185" w:rsidP="00F7586E">
      <w:pPr>
        <w:shd w:val="clear" w:color="auto" w:fill="FFFFFF"/>
        <w:ind w:right="268" w:firstLine="709"/>
        <w:rPr>
          <w:sz w:val="28"/>
          <w:szCs w:val="28"/>
        </w:rPr>
      </w:pPr>
      <w:r w:rsidRPr="006E629A">
        <w:rPr>
          <w:sz w:val="28"/>
          <w:szCs w:val="28"/>
        </w:rPr>
        <w:t>Правовая защита прав покупателей и потребителей.</w:t>
      </w:r>
    </w:p>
    <w:p w:rsidR="00541185" w:rsidRPr="006E629A" w:rsidRDefault="00541185" w:rsidP="00F7586E">
      <w:pPr>
        <w:shd w:val="clear" w:color="auto" w:fill="FFFFFF"/>
        <w:ind w:right="268" w:firstLine="709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8. ТОВАРНАЯ ПОЛИТИКА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и задачи товарной политики в системе маркетинга. Товар в комплексе маркетинга. Значение решений в области товарной политики для о</w:t>
      </w:r>
      <w:r w:rsidRPr="006E629A">
        <w:rPr>
          <w:sz w:val="28"/>
          <w:szCs w:val="28"/>
        </w:rPr>
        <w:t>р</w:t>
      </w:r>
      <w:r w:rsidRPr="006E629A">
        <w:rPr>
          <w:sz w:val="28"/>
          <w:szCs w:val="28"/>
        </w:rPr>
        <w:t xml:space="preserve">ганизаций.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Маркетинговая классификация товаров. Классификация товаров по уро</w:t>
      </w:r>
      <w:r w:rsidRPr="006E629A">
        <w:rPr>
          <w:sz w:val="28"/>
          <w:szCs w:val="28"/>
        </w:rPr>
        <w:t>в</w:t>
      </w:r>
      <w:r w:rsidRPr="006E629A">
        <w:rPr>
          <w:sz w:val="28"/>
          <w:szCs w:val="28"/>
        </w:rPr>
        <w:t>ням, виду пользователя, степени эластичности спроса, степени новизны. Разн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видности товаров-конкурентов: товары-аналоги и товары-заменители.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«качество товара». Показатели качества товара. Сущность ко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курентоспособности товара. Составляющие конкурентоспособности. Характ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ристика технических и экономических параметров конкурентоспособности. Методы оценки конкурентоспособности товара. Процесс оценки конкурент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способности товара.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Концепция жизненного цикла товара. Жизненный цикл товара и его ра</w:t>
      </w:r>
      <w:r w:rsidRPr="006E629A">
        <w:rPr>
          <w:sz w:val="28"/>
          <w:szCs w:val="28"/>
        </w:rPr>
        <w:t>з</w:t>
      </w:r>
      <w:r w:rsidRPr="006E629A">
        <w:rPr>
          <w:sz w:val="28"/>
          <w:szCs w:val="28"/>
        </w:rPr>
        <w:t>новидности. Маркетинговая деятельность на отдельных этапах жизненного цикла товара.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Проблемы формирования и использования фирменного стиля. Понятие корпоративной идентичности. Характеристика элементов фирменного стиля: товарного знака, логотипа, фирменного блока, фирменных констант.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Сервис в товарной политике. Сущность сервиса. Принципы и функции сервиса. Значение сервисного обслуживания в товарной политике промышле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ных и торговых предприятий. Виды сервисного обслуживания. Проблемы и о</w:t>
      </w:r>
      <w:r w:rsidRPr="006E629A">
        <w:rPr>
          <w:sz w:val="28"/>
          <w:szCs w:val="28"/>
        </w:rPr>
        <w:t>с</w:t>
      </w:r>
      <w:r w:rsidRPr="006E629A">
        <w:rPr>
          <w:sz w:val="28"/>
          <w:szCs w:val="28"/>
        </w:rPr>
        <w:t>новные подходы к организации сервиса. Практика создания сервисных служб. Задачи и структура сервисной службы. Понятие стандарта обслуживания.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sz w:val="28"/>
          <w:szCs w:val="28"/>
        </w:rPr>
        <w:t xml:space="preserve">Тема 9. ТОВАРНЫЙ ЗНАК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История возникновения товарных знаков. Тамга, клеймо, рекламный си</w:t>
      </w:r>
      <w:r w:rsidRPr="006E629A">
        <w:rPr>
          <w:sz w:val="28"/>
          <w:szCs w:val="28"/>
        </w:rPr>
        <w:t>м</w:t>
      </w:r>
      <w:r w:rsidRPr="006E629A">
        <w:rPr>
          <w:sz w:val="28"/>
          <w:szCs w:val="28"/>
        </w:rPr>
        <w:t>вол, вывеска как прообразы товарных знаков.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«торговая марка», «марочное название», «марочный знак». П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нятие «товарный знак» и «бренд». Требования, предъявляемые к товарному знаку. Виды товарных знаков.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Психологические аспекты восприятия товарных знаков. Семиотика как наука о знаках. Внешние и внутренние факторы, определяющие индивидуал</w:t>
      </w:r>
      <w:r w:rsidRPr="006E629A">
        <w:rPr>
          <w:sz w:val="28"/>
          <w:szCs w:val="28"/>
        </w:rPr>
        <w:t>ь</w:t>
      </w:r>
      <w:r w:rsidRPr="006E629A">
        <w:rPr>
          <w:sz w:val="28"/>
          <w:szCs w:val="28"/>
        </w:rPr>
        <w:t>ные особенности интерпретации товарных знаков. Ассоциативность. Сущность фоновых знаний.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Товарный знак как элемент фирменного стиля. Товарный знак в фирме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ном  стиле отдельных предприятий Республики Беларусь.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Решения о целесообразности использования товарного знака. Организ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ция разработки товарного знака. Основные этапы разработки товарного знака. Методы разработки марочного названия. Возможные способы конструирования названия. Основные правила использования товарного знака.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Правовая охрана товарных знаков на международном уровне. Условия международных соглашений в области защиты товарных знаков: Парижская конвенция о защите промышленной собственности, Мадридское соглашение о международной регистрации товарных знаков.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Правовая охрана товарного знака на национальном уровне. Проблемы поддержания правовой защиты товарного знака. Утрата прав на товарный знак. Правовая охрана товарного знака в Республике Беларусь.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sz w:val="28"/>
          <w:szCs w:val="28"/>
        </w:rPr>
        <w:t>Тема 10. АССОРТИМЕНТНАЯ ПОЛИТИКА ПРЕДПРИЯТИЯ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ассортиментной политики предприятия. Товарная номенклат</w:t>
      </w:r>
      <w:r w:rsidRPr="006E629A">
        <w:rPr>
          <w:sz w:val="28"/>
          <w:szCs w:val="28"/>
        </w:rPr>
        <w:t>у</w:t>
      </w:r>
      <w:r w:rsidRPr="006E629A">
        <w:rPr>
          <w:sz w:val="28"/>
          <w:szCs w:val="28"/>
        </w:rPr>
        <w:t>ра, товарный ассортимент, ассортиментная группа, ассортиментная позиция. Общие и специфические особенности производственного, торгового и потреб</w:t>
      </w:r>
      <w:r w:rsidRPr="006E629A">
        <w:rPr>
          <w:sz w:val="28"/>
          <w:szCs w:val="28"/>
        </w:rPr>
        <w:t>и</w:t>
      </w:r>
      <w:r w:rsidRPr="006E629A">
        <w:rPr>
          <w:sz w:val="28"/>
          <w:szCs w:val="28"/>
        </w:rPr>
        <w:t>тельского ассортиментов.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Основные решения в области товарного ассортимента. Решения о снятии с производства устаревших модификаций товаров, выпускаемых товаров, ра</w:t>
      </w:r>
      <w:r w:rsidRPr="006E629A">
        <w:rPr>
          <w:sz w:val="28"/>
          <w:szCs w:val="28"/>
        </w:rPr>
        <w:t>з</w:t>
      </w:r>
      <w:r w:rsidRPr="006E629A">
        <w:rPr>
          <w:sz w:val="28"/>
          <w:szCs w:val="28"/>
        </w:rPr>
        <w:t>работке новых видов продукции. Понятие оптимального товарного ассортиме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та. Возможности расширения ассортимента.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Управление товарным ассортиментом. Разработка ассортиментной ко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цепции и формирование ассортимента. Планирование ассортимента.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Ассортиментная политика торгового предприятия. Сущность торгового ассортимента. Реальный и прогнозируемый торговый ассортимент. Содержание простого, смешанного, группового, развернутого, сопутствующего, смешанного торгового ассортимента. Показатели торгового ассортимента и возможности их анализа. Управление ассортиментом торгового предприятия. Цели и задачи ра</w:t>
      </w:r>
      <w:r w:rsidRPr="006E629A">
        <w:rPr>
          <w:sz w:val="28"/>
          <w:szCs w:val="28"/>
        </w:rPr>
        <w:t>з</w:t>
      </w:r>
      <w:r w:rsidRPr="006E629A">
        <w:rPr>
          <w:sz w:val="28"/>
          <w:szCs w:val="28"/>
        </w:rPr>
        <w:t>работки ассортиментной концепции торговыми предприятиями. Опыт управл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ния ассортиментом торговых цепей и сетей.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Новый товар. Существующие трактовки понятия «новый товар». Су</w:t>
      </w:r>
      <w:r w:rsidRPr="006E629A">
        <w:rPr>
          <w:sz w:val="28"/>
          <w:szCs w:val="28"/>
        </w:rPr>
        <w:t>щ</w:t>
      </w:r>
      <w:r w:rsidRPr="006E629A">
        <w:rPr>
          <w:sz w:val="28"/>
          <w:szCs w:val="28"/>
        </w:rPr>
        <w:t>ность маркетингового подхода к определению нового товара. Классификация новых товаров. Причины неудач новых товаров. Факторы успешности нововв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 xml:space="preserve">дений.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Создание нового товара. Поиск идей о новом товаре. Оценка и отбор на</w:t>
      </w:r>
      <w:r w:rsidRPr="006E629A">
        <w:rPr>
          <w:sz w:val="28"/>
          <w:szCs w:val="28"/>
        </w:rPr>
        <w:t>и</w:t>
      </w:r>
      <w:r w:rsidRPr="006E629A">
        <w:rPr>
          <w:sz w:val="28"/>
          <w:szCs w:val="28"/>
        </w:rPr>
        <w:t>лучших идей о товаре. Экономический анализ. Разработка товара. Пробный маркетинг. Производственное и коммерческое освоение нового товара.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Роль службы маркетинга в процессе создания нового товара. Организация процесса разработки новых товаров. Формирование и развитие инновационной ориентации коллектива, информационное обеспечение процесса нововведений.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11. УПАКОВКА И МАРКИРОВКА ТОВАРА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Сущность упаковки в логистике, товароведении, маркетинге. Назначение и элементы упаковки. Классификация упаковки по уровням, степени унифик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ции, количеству упакованных единиц.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Упаковка в системе маркетинга. Функции и жизненный цикл упаковки. Виды упаковки. Требования к упаковке: основные, дополнительные, маркети</w:t>
      </w:r>
      <w:r w:rsidRPr="006E629A">
        <w:rPr>
          <w:sz w:val="28"/>
          <w:szCs w:val="28"/>
        </w:rPr>
        <w:t>н</w:t>
      </w:r>
      <w:r w:rsidRPr="006E629A">
        <w:rPr>
          <w:sz w:val="28"/>
          <w:szCs w:val="28"/>
        </w:rPr>
        <w:t>говые. Нормативные документы, определяющие требования к упаковке.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Концепция создания упаковки. Современные тенденции развития рынка упаковочных материалов в Республике Беларусь и за рубежом.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и основные функции маркировки. Нормативные документы, о</w:t>
      </w:r>
      <w:r w:rsidRPr="006E629A">
        <w:rPr>
          <w:sz w:val="28"/>
          <w:szCs w:val="28"/>
        </w:rPr>
        <w:t>п</w:t>
      </w:r>
      <w:r w:rsidRPr="006E629A">
        <w:rPr>
          <w:sz w:val="28"/>
          <w:szCs w:val="28"/>
        </w:rPr>
        <w:t>ределяющие требования к маркировке. Требования к маркировке в отдельных странах.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Виды маркировки. Понятие производственной и торговой маркировки. Основные носители производственной маркировки. Носители торговой марк</w:t>
      </w:r>
      <w:r w:rsidRPr="006E629A">
        <w:rPr>
          <w:sz w:val="28"/>
          <w:szCs w:val="28"/>
        </w:rPr>
        <w:t>и</w:t>
      </w:r>
      <w:r w:rsidRPr="006E629A">
        <w:rPr>
          <w:sz w:val="28"/>
          <w:szCs w:val="28"/>
        </w:rPr>
        <w:t>ровки.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Элементы и структура маркировки. Текст, рисунок и информационные знаки как элементы маркировки. Структура маркировки. Информационные зн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ки, условные обозначения. Информационные знаки: содержание, отличия н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циональных и международной систем обозначения, условия присвоения.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Штриховой код: понятие и функции. Наиболее распространенные сист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мы штрихового кодирования. Деятельность государственных органов Респу</w:t>
      </w:r>
      <w:r w:rsidRPr="006E629A">
        <w:rPr>
          <w:sz w:val="28"/>
          <w:szCs w:val="28"/>
        </w:rPr>
        <w:t>б</w:t>
      </w:r>
      <w:r w:rsidRPr="006E629A">
        <w:rPr>
          <w:sz w:val="28"/>
          <w:szCs w:val="28"/>
        </w:rPr>
        <w:t>лики Беларусь по использованию штрихового кодирования.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sz w:val="28"/>
          <w:szCs w:val="28"/>
        </w:rPr>
        <w:t>Тема 12. БРЕНДИНГ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Брендинг как современное направление маркетинговой деятельности компании. Архитектура брендинга. 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идентичности бренда. Составляющие бренда: индивидуальность, ценность, восприятие качества, ассоциация, суть. Атрибуты бренда: понятие и значение.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Бренд-менеджмент: понятие и цели. Понятие лояльности бренда. Степени лояльности. Эмоциональные и поведенческие отношения к бренду. Ребрендинг: понятие и причины осуществления. Анализ брендовой деятельности.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Бренд-менеджмент. Оценка эффективности брендинга. Основные показ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тели: динамика уровня знания и потребления бренда; соотношение затрат на продвижение и полученных результатов; бренд-индекс; коэффициент повто</w:t>
      </w:r>
      <w:r w:rsidRPr="006E629A">
        <w:rPr>
          <w:sz w:val="28"/>
          <w:szCs w:val="28"/>
        </w:rPr>
        <w:t>р</w:t>
      </w:r>
      <w:r w:rsidRPr="006E629A">
        <w:rPr>
          <w:sz w:val="28"/>
          <w:szCs w:val="28"/>
        </w:rPr>
        <w:t>ных покупок; динамика доли рынка. Оценка стоимости бренда.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Актуальность и предпосылки использования  брендинга в Республике Б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 xml:space="preserve">ларусь. 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180"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13. ЦЕНОВАЯ ПОЛИТИКА ПРЕДПРИЯТИЯ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Цена. Ценообразование. Ценовая политика. Основные задачи ценовой п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литики и механизм ее реализации. Факторы, оказывающие влияние на решения по ценам. Ценообразование на различных типах рынков. Методы расчета и</w:t>
      </w:r>
      <w:r w:rsidRPr="006E629A">
        <w:rPr>
          <w:sz w:val="28"/>
          <w:szCs w:val="28"/>
        </w:rPr>
        <w:t>с</w:t>
      </w:r>
      <w:r w:rsidRPr="006E629A">
        <w:rPr>
          <w:sz w:val="28"/>
          <w:szCs w:val="28"/>
        </w:rPr>
        <w:t>ходной цены. Установление цены на новые товары. Ценообразование в рамках товарного ассортимента. Особенности установления цены на товары произво</w:t>
      </w:r>
      <w:r w:rsidRPr="006E629A">
        <w:rPr>
          <w:sz w:val="28"/>
          <w:szCs w:val="28"/>
        </w:rPr>
        <w:t>д</w:t>
      </w:r>
      <w:r w:rsidRPr="006E629A">
        <w:rPr>
          <w:sz w:val="28"/>
          <w:szCs w:val="28"/>
        </w:rPr>
        <w:t>ственного назначения. Ценовая политика в торговле.</w:t>
      </w:r>
    </w:p>
    <w:p w:rsidR="00541185" w:rsidRPr="006E629A" w:rsidRDefault="00541185" w:rsidP="00F7586E">
      <w:pPr>
        <w:shd w:val="clear" w:color="auto" w:fill="FFFFFF"/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14. УПРАВЛЕНИЕ ЦЕНАМИ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Психологические аспекты установления цены. Стимулирующее ценоо</w:t>
      </w:r>
      <w:r w:rsidRPr="006E629A">
        <w:rPr>
          <w:sz w:val="28"/>
          <w:szCs w:val="28"/>
        </w:rPr>
        <w:t>б</w:t>
      </w:r>
      <w:r w:rsidRPr="006E629A">
        <w:rPr>
          <w:sz w:val="28"/>
          <w:szCs w:val="28"/>
        </w:rPr>
        <w:t>разование. Политика скидок. Понятие и разновидности контрактных цен во внутреннем маркетинге. Государственное регулирование цен на национальном уровне. Закон Республики Беларусь «О ценообразовании».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15. ПОЛИТИКА ПРОДВИЖЕНИЯ</w:t>
      </w:r>
    </w:p>
    <w:p w:rsidR="00541185" w:rsidRPr="006E629A" w:rsidRDefault="00541185" w:rsidP="00F7586E">
      <w:pPr>
        <w:shd w:val="clear" w:color="auto" w:fill="FFFFFF"/>
        <w:tabs>
          <w:tab w:val="left" w:pos="9781"/>
        </w:tabs>
        <w:ind w:right="268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Сущность политики продвижения.  Жизненный цикл товара и значимость составляющих комплекса коммуникаций. Содержание процесса коммуникации. Преимущества и недостатки основных инструментов политики продвижения. Оценка эффективности политики продвижения. </w:t>
      </w: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Опыт и проблемы осуществления политики продвижения предприяти</w:t>
      </w:r>
      <w:r w:rsidRPr="006E629A">
        <w:rPr>
          <w:sz w:val="28"/>
          <w:szCs w:val="28"/>
        </w:rPr>
        <w:t>я</w:t>
      </w:r>
      <w:r w:rsidRPr="006E629A">
        <w:rPr>
          <w:sz w:val="28"/>
          <w:szCs w:val="28"/>
        </w:rPr>
        <w:t>ми республики Беларусь.</w:t>
      </w: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sz w:val="28"/>
          <w:szCs w:val="28"/>
        </w:rPr>
        <w:t>Тема 16. ЭЛЕМЕНТЫ КОМПЛЕКСА ПРОДВИЖЕНИЯ</w:t>
      </w: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Реклама: предпосылки возникновения и развития. Классификация рекламы. Характеристика рекламных носителей. Организация рекламной деятельности. Процесс подготовки и проведения рекламной кампании. Сущность, развитие те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 xml:space="preserve">рии </w:t>
      </w:r>
      <w:r w:rsidRPr="006E629A">
        <w:rPr>
          <w:sz w:val="28"/>
          <w:szCs w:val="28"/>
          <w:lang w:val="en-US"/>
        </w:rPr>
        <w:t>PR</w:t>
      </w:r>
      <w:r w:rsidRPr="006E629A">
        <w:rPr>
          <w:sz w:val="28"/>
          <w:szCs w:val="28"/>
        </w:rPr>
        <w:t xml:space="preserve">. Процесс подготовки и реализации </w:t>
      </w:r>
      <w:r w:rsidRPr="006E629A">
        <w:rPr>
          <w:sz w:val="28"/>
          <w:szCs w:val="28"/>
          <w:lang w:val="en-US"/>
        </w:rPr>
        <w:t>PR</w:t>
      </w:r>
      <w:r w:rsidRPr="006E629A">
        <w:rPr>
          <w:sz w:val="28"/>
          <w:szCs w:val="28"/>
        </w:rPr>
        <w:t>. Стимулирование продаж: су</w:t>
      </w:r>
      <w:r w:rsidRPr="006E629A">
        <w:rPr>
          <w:sz w:val="28"/>
          <w:szCs w:val="28"/>
        </w:rPr>
        <w:t>щ</w:t>
      </w:r>
      <w:r w:rsidRPr="006E629A">
        <w:rPr>
          <w:sz w:val="28"/>
          <w:szCs w:val="28"/>
        </w:rPr>
        <w:t>ность, направления и методы. Персональные продажи: процесс подготовки и пр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ведения. Выставочно-ярмарочная деятельность: подготовка и участие.</w:t>
      </w: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410" w:firstLine="709"/>
        <w:jc w:val="both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17.</w:t>
      </w:r>
      <w:r w:rsidRPr="006E629A">
        <w:rPr>
          <w:sz w:val="28"/>
          <w:szCs w:val="28"/>
        </w:rPr>
        <w:t xml:space="preserve"> </w:t>
      </w:r>
      <w:r w:rsidRPr="006E629A">
        <w:rPr>
          <w:b/>
          <w:bCs/>
          <w:sz w:val="28"/>
          <w:szCs w:val="28"/>
        </w:rPr>
        <w:t>КОРПОРАТИВНАЯ ИДЕНТИЧНОСТЬ</w:t>
      </w: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Понятие корпоративной идентичности. Маркетинговые элементы, ее фо</w:t>
      </w:r>
      <w:r w:rsidRPr="006E629A">
        <w:rPr>
          <w:sz w:val="28"/>
          <w:szCs w:val="28"/>
        </w:rPr>
        <w:t>р</w:t>
      </w:r>
      <w:r w:rsidRPr="006E629A">
        <w:rPr>
          <w:sz w:val="28"/>
          <w:szCs w:val="28"/>
        </w:rPr>
        <w:t>мирующие. Фирменный стиль: сущность, функции и принципы формирования. Характеристика элементов и носителей фирменного стиля.</w:t>
      </w: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Маркетинговые креативные коммуникационные константы. Этапы разр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ботки фирменного стиля. Стандарт обслуживания как элемент фирменного стиля. Проблемы корпоративной идентичности белорусских предприятий.</w:t>
      </w: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>Тема 18. ПОЛИТИКА РАСПРЕДЕЛЕНИЯ</w:t>
      </w: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политики распределения. Сущность и эволюция каналов распр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деления. Основные функции участников канала распределения.  Каналы распр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деления потребительских товаров, товаров производственного назначения, услуг. Факторы выбора канала распределения. Прямые каналы распределения. Косве</w:t>
      </w:r>
      <w:r w:rsidRPr="006E629A">
        <w:rPr>
          <w:color w:val="000000"/>
          <w:sz w:val="28"/>
          <w:szCs w:val="28"/>
        </w:rPr>
        <w:t>н</w:t>
      </w:r>
      <w:r w:rsidRPr="006E629A">
        <w:rPr>
          <w:color w:val="000000"/>
          <w:sz w:val="28"/>
          <w:szCs w:val="28"/>
        </w:rPr>
        <w:t>ные каналы распределения. Рыночные структуры в реализации политики распр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 xml:space="preserve">деления. Физическое распределение. Логистика. </w:t>
      </w: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Нововведения и изменения, происходящие в каналах распределения. Вли</w:t>
      </w:r>
      <w:r w:rsidRPr="006E629A">
        <w:rPr>
          <w:color w:val="000000"/>
          <w:sz w:val="28"/>
          <w:szCs w:val="28"/>
        </w:rPr>
        <w:t>я</w:t>
      </w:r>
      <w:r w:rsidRPr="006E629A">
        <w:rPr>
          <w:color w:val="000000"/>
          <w:sz w:val="28"/>
          <w:szCs w:val="28"/>
        </w:rPr>
        <w:t>ние электронной коммерции на развитие каналов распределения.</w:t>
      </w:r>
    </w:p>
    <w:p w:rsidR="00541185" w:rsidRPr="006E629A" w:rsidRDefault="00541185" w:rsidP="00F7586E">
      <w:pPr>
        <w:shd w:val="clear" w:color="auto" w:fill="FFFFFF"/>
        <w:ind w:right="7" w:firstLine="709"/>
        <w:rPr>
          <w:b/>
          <w:bCs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7" w:firstLine="709"/>
        <w:jc w:val="both"/>
        <w:rPr>
          <w:sz w:val="28"/>
          <w:szCs w:val="28"/>
        </w:rPr>
      </w:pPr>
      <w:r w:rsidRPr="006E629A">
        <w:rPr>
          <w:b/>
          <w:bCs/>
          <w:sz w:val="28"/>
          <w:szCs w:val="28"/>
        </w:rPr>
        <w:t xml:space="preserve">Тема 19. </w:t>
      </w:r>
      <w:r w:rsidRPr="006E629A">
        <w:rPr>
          <w:sz w:val="28"/>
          <w:szCs w:val="28"/>
        </w:rPr>
        <w:t xml:space="preserve"> </w:t>
      </w:r>
      <w:r w:rsidRPr="006E629A">
        <w:rPr>
          <w:b/>
          <w:bCs/>
          <w:color w:val="000000"/>
          <w:sz w:val="28"/>
          <w:szCs w:val="28"/>
        </w:rPr>
        <w:t>ОПТОВАЯ ТОРГОВЛЯ</w:t>
      </w: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оптовой торговли. Функции и основные задачи оптовой торговли.</w:t>
      </w: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Виды и формы оптовых предприятий. Биржевой товар и биржевая торговля.  Маркетинговые решения, принимаемые оптовиками. Особенности государстве</w:t>
      </w:r>
      <w:r w:rsidRPr="006E629A">
        <w:rPr>
          <w:color w:val="000000"/>
          <w:sz w:val="28"/>
          <w:szCs w:val="28"/>
        </w:rPr>
        <w:t>н</w:t>
      </w:r>
      <w:r w:rsidRPr="006E629A">
        <w:rPr>
          <w:color w:val="000000"/>
          <w:sz w:val="28"/>
          <w:szCs w:val="28"/>
        </w:rPr>
        <w:t>ного регулирования деятельности оптовой торговли. Особенности организации оптовой торговли в Республике Беларусь.</w:t>
      </w:r>
    </w:p>
    <w:p w:rsidR="00541185" w:rsidRPr="006E629A" w:rsidRDefault="00541185" w:rsidP="00F7586E">
      <w:pPr>
        <w:shd w:val="clear" w:color="auto" w:fill="FFFFFF"/>
        <w:spacing w:line="360" w:lineRule="auto"/>
        <w:ind w:right="-142" w:firstLine="709"/>
        <w:jc w:val="both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spacing w:line="360" w:lineRule="auto"/>
        <w:ind w:right="-142" w:firstLine="709"/>
        <w:jc w:val="both"/>
        <w:rPr>
          <w:sz w:val="28"/>
          <w:szCs w:val="28"/>
        </w:rPr>
      </w:pPr>
      <w:r w:rsidRPr="006E629A">
        <w:rPr>
          <w:b/>
          <w:bCs/>
          <w:color w:val="000000"/>
          <w:sz w:val="28"/>
          <w:szCs w:val="28"/>
        </w:rPr>
        <w:t>Тема 20. РОЗНИЧНАЯ ТОРГОВЛЯ</w:t>
      </w: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розничной торговли, ее функции и задачи. Особенности орган</w:t>
      </w:r>
      <w:r w:rsidRPr="006E629A">
        <w:rPr>
          <w:color w:val="000000"/>
          <w:sz w:val="28"/>
          <w:szCs w:val="28"/>
        </w:rPr>
        <w:t>и</w:t>
      </w:r>
      <w:r w:rsidRPr="006E629A">
        <w:rPr>
          <w:color w:val="000000"/>
          <w:sz w:val="28"/>
          <w:szCs w:val="28"/>
        </w:rPr>
        <w:t>зации розничной торговли. Формы предприятий розничной торговли. Основные маркетинговые решения, принимаемые розничными торговцами.  Современные формы розничной торговли в Республике Беларусь: проблемы и перспективы ра</w:t>
      </w:r>
      <w:r w:rsidRPr="006E629A">
        <w:rPr>
          <w:color w:val="000000"/>
          <w:sz w:val="28"/>
          <w:szCs w:val="28"/>
        </w:rPr>
        <w:t>з</w:t>
      </w:r>
      <w:r w:rsidRPr="006E629A">
        <w:rPr>
          <w:color w:val="000000"/>
          <w:sz w:val="28"/>
          <w:szCs w:val="28"/>
        </w:rPr>
        <w:t>вития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b/>
          <w:bCs/>
          <w:color w:val="000000"/>
          <w:sz w:val="28"/>
          <w:szCs w:val="28"/>
        </w:rPr>
      </w:pPr>
      <w:r w:rsidRPr="006E629A">
        <w:rPr>
          <w:b/>
          <w:bCs/>
          <w:color w:val="000000"/>
          <w:sz w:val="28"/>
          <w:szCs w:val="28"/>
        </w:rPr>
        <w:t>Тема 21. УПРАВЛЕНИЕ КАНАЛАМИ РАСПРЕДЕЛЕНИЯ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и содержание управления каналами распределения. Понятие тр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диционного канала распределения. Вертикальная</w:t>
      </w:r>
      <w:r w:rsidRPr="006E629A">
        <w:rPr>
          <w:sz w:val="28"/>
          <w:szCs w:val="28"/>
        </w:rPr>
        <w:t xml:space="preserve"> </w:t>
      </w:r>
      <w:r w:rsidRPr="006E629A">
        <w:rPr>
          <w:color w:val="000000"/>
          <w:sz w:val="28"/>
          <w:szCs w:val="28"/>
        </w:rPr>
        <w:t>маркетинговая система. Гор</w:t>
      </w:r>
      <w:r w:rsidRPr="006E629A">
        <w:rPr>
          <w:color w:val="000000"/>
          <w:sz w:val="28"/>
          <w:szCs w:val="28"/>
        </w:rPr>
        <w:t>и</w:t>
      </w:r>
      <w:r w:rsidRPr="006E629A">
        <w:rPr>
          <w:color w:val="000000"/>
          <w:sz w:val="28"/>
          <w:szCs w:val="28"/>
        </w:rPr>
        <w:t>зонтальные и комбинированные маркетинговые системы. Процесс планирования отношений с ключевыми клиентами. Эффективность торговых отношений. Управление отношениями между участниками каналов распределения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b/>
          <w:bCs/>
          <w:color w:val="000000"/>
          <w:sz w:val="28"/>
          <w:szCs w:val="28"/>
        </w:rPr>
      </w:pPr>
      <w:r w:rsidRPr="006E629A">
        <w:rPr>
          <w:b/>
          <w:bCs/>
          <w:color w:val="000000"/>
          <w:sz w:val="28"/>
          <w:szCs w:val="28"/>
        </w:rPr>
        <w:t>Тема 22. ПРЯМОЙ МАРКЕТИНГ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и формы прямого маркетинга. Маркетинг с использованием баз данных. Маркетинг по каталогу. Телефонный маркетинг. Телемаркетинг.  Инте</w:t>
      </w:r>
      <w:r w:rsidRPr="006E629A">
        <w:rPr>
          <w:color w:val="000000"/>
          <w:sz w:val="28"/>
          <w:szCs w:val="28"/>
        </w:rPr>
        <w:t>р</w:t>
      </w:r>
      <w:r w:rsidRPr="006E629A">
        <w:rPr>
          <w:color w:val="000000"/>
          <w:sz w:val="28"/>
          <w:szCs w:val="28"/>
        </w:rPr>
        <w:t>нет-маркетинг. Правовые основы прямого маркетинга. Особенности реализации прямого маркетинга в Республике Беларусь.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color w:val="000000"/>
          <w:sz w:val="28"/>
          <w:szCs w:val="28"/>
        </w:rPr>
        <w:t xml:space="preserve">Тема 23. </w:t>
      </w:r>
      <w:r w:rsidRPr="006E629A">
        <w:rPr>
          <w:b/>
          <w:bCs/>
          <w:sz w:val="28"/>
          <w:szCs w:val="28"/>
        </w:rPr>
        <w:t>МАРКЕТИНГ ВЗАИМООТНОШЕНИЙ</w:t>
      </w: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</w:p>
    <w:p w:rsidR="00541185" w:rsidRPr="006E629A" w:rsidRDefault="00541185" w:rsidP="00F7586E">
      <w:pPr>
        <w:ind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Эволюция маркетинга взаимоотношений. Модель маркетинга взаимоотн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шений с потребителями. Понятие внутреннего маркетинга. Системы и данные в МВ.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b/>
          <w:bCs/>
          <w:sz w:val="28"/>
          <w:szCs w:val="28"/>
        </w:rPr>
      </w:pPr>
      <w:r w:rsidRPr="006E629A">
        <w:rPr>
          <w:b/>
          <w:bCs/>
          <w:color w:val="000000"/>
          <w:sz w:val="28"/>
          <w:szCs w:val="28"/>
        </w:rPr>
        <w:t xml:space="preserve">Тема 24. </w:t>
      </w:r>
      <w:r w:rsidRPr="006E629A">
        <w:rPr>
          <w:b/>
          <w:bCs/>
          <w:sz w:val="28"/>
          <w:szCs w:val="28"/>
        </w:rPr>
        <w:t>УПРАВЛЕНИЕ МАРКЕТИНГОМ</w:t>
      </w:r>
    </w:p>
    <w:p w:rsidR="00541185" w:rsidRPr="006E629A" w:rsidRDefault="00541185" w:rsidP="00F7586E">
      <w:pPr>
        <w:shd w:val="clear" w:color="auto" w:fill="FFFFFF"/>
        <w:ind w:right="-142" w:firstLine="709"/>
        <w:jc w:val="both"/>
        <w:rPr>
          <w:b/>
          <w:bCs/>
          <w:color w:val="000000"/>
          <w:sz w:val="28"/>
          <w:szCs w:val="28"/>
        </w:rPr>
      </w:pPr>
    </w:p>
    <w:p w:rsidR="00541185" w:rsidRPr="003A5093" w:rsidRDefault="00541185" w:rsidP="00F7586E">
      <w:pPr>
        <w:ind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Сущность и задачи управления маркетингом. Планирование маркетинга. Организация маркетинга. Структура управления маркетингом. Маркетинговый контроль</w:t>
      </w:r>
      <w:r w:rsidRPr="003A5093">
        <w:rPr>
          <w:color w:val="000000"/>
          <w:sz w:val="28"/>
          <w:szCs w:val="28"/>
        </w:rPr>
        <w:t>.</w:t>
      </w:r>
    </w:p>
    <w:p w:rsidR="00541185" w:rsidRPr="00C015BE" w:rsidRDefault="00541185" w:rsidP="00784AC6">
      <w:pPr>
        <w:spacing w:before="367"/>
        <w:ind w:right="-142" w:firstLine="720"/>
      </w:pPr>
      <w:r w:rsidRPr="00C015BE">
        <w:rPr>
          <w:b/>
          <w:bCs/>
          <w:color w:val="000000"/>
          <w:spacing w:val="2"/>
          <w:sz w:val="28"/>
          <w:szCs w:val="28"/>
        </w:rPr>
        <w:t>Тема 2</w:t>
      </w:r>
      <w:r w:rsidRPr="003A5093">
        <w:rPr>
          <w:b/>
          <w:bCs/>
          <w:color w:val="000000"/>
          <w:spacing w:val="2"/>
          <w:sz w:val="28"/>
          <w:szCs w:val="28"/>
        </w:rPr>
        <w:t>5</w:t>
      </w:r>
      <w:r w:rsidRPr="00C015BE">
        <w:rPr>
          <w:b/>
          <w:bCs/>
          <w:color w:val="000000"/>
          <w:spacing w:val="2"/>
          <w:sz w:val="28"/>
          <w:szCs w:val="28"/>
        </w:rPr>
        <w:t>. СУЩНОСТЬ СТРАТЕГИЧЕСКОГО МАРКЕТИНГА</w:t>
      </w:r>
    </w:p>
    <w:p w:rsidR="00541185" w:rsidRPr="00C015BE" w:rsidRDefault="00541185" w:rsidP="00784AC6">
      <w:pPr>
        <w:spacing w:before="346"/>
        <w:ind w:right="-142" w:firstLine="720"/>
        <w:jc w:val="both"/>
      </w:pPr>
      <w:r w:rsidRPr="00C015BE">
        <w:rPr>
          <w:color w:val="000000"/>
          <w:sz w:val="28"/>
          <w:szCs w:val="28"/>
        </w:rPr>
        <w:t>История возникновения и развития стратегического маркетинга: характер</w:t>
      </w:r>
      <w:r w:rsidRPr="00C015BE">
        <w:rPr>
          <w:color w:val="000000"/>
          <w:sz w:val="28"/>
          <w:szCs w:val="28"/>
        </w:rPr>
        <w:t>и</w:t>
      </w:r>
      <w:r w:rsidRPr="00C015BE">
        <w:rPr>
          <w:color w:val="000000"/>
          <w:sz w:val="28"/>
          <w:szCs w:val="28"/>
        </w:rPr>
        <w:t>стика рыночных условий, ориентации менеджмента, понимание маркетинга, и</w:t>
      </w:r>
      <w:r w:rsidRPr="00C015BE">
        <w:rPr>
          <w:color w:val="000000"/>
          <w:sz w:val="28"/>
          <w:szCs w:val="28"/>
        </w:rPr>
        <w:t>с</w:t>
      </w:r>
      <w:r w:rsidRPr="00C015BE">
        <w:rPr>
          <w:color w:val="000000"/>
          <w:sz w:val="28"/>
          <w:szCs w:val="28"/>
        </w:rPr>
        <w:t>пользуемые техники и сферы применения маркетинга на различных этапах разв</w:t>
      </w:r>
      <w:r w:rsidRPr="00C015BE">
        <w:rPr>
          <w:color w:val="000000"/>
          <w:sz w:val="28"/>
          <w:szCs w:val="28"/>
        </w:rPr>
        <w:t>и</w:t>
      </w:r>
      <w:r w:rsidRPr="00C015BE">
        <w:rPr>
          <w:color w:val="000000"/>
          <w:sz w:val="28"/>
          <w:szCs w:val="28"/>
        </w:rPr>
        <w:t>тия.</w:t>
      </w:r>
    </w:p>
    <w:p w:rsidR="00541185" w:rsidRPr="00C015BE" w:rsidRDefault="00541185" w:rsidP="00784AC6">
      <w:pPr>
        <w:ind w:right="-142" w:firstLine="720"/>
        <w:jc w:val="both"/>
      </w:pPr>
      <w:r w:rsidRPr="00C015BE">
        <w:rPr>
          <w:color w:val="000000"/>
          <w:sz w:val="28"/>
          <w:szCs w:val="28"/>
        </w:rPr>
        <w:t>Современное понимание стратегического маркетинга. Современные страт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гические и тактические маркетинговые тенденции. Стратегический и тактический подходы в построении маркетинга организации. Элементы маркетинговой страт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гии. Задачи стратегического маркетинга. Маркетинг в системе корпоративного управления. Специалисты в области стратегического маркетинга, гуру стратегич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ского маркетингового управления.</w:t>
      </w:r>
    </w:p>
    <w:p w:rsidR="00541185" w:rsidRPr="00C015BE" w:rsidRDefault="00541185" w:rsidP="00784AC6">
      <w:pPr>
        <w:spacing w:before="317"/>
        <w:ind w:right="-142" w:firstLine="720"/>
      </w:pPr>
      <w:r w:rsidRPr="00C015BE">
        <w:rPr>
          <w:b/>
          <w:bCs/>
          <w:color w:val="000000"/>
          <w:spacing w:val="2"/>
          <w:sz w:val="28"/>
          <w:szCs w:val="28"/>
        </w:rPr>
        <w:t>Тема 2</w:t>
      </w:r>
      <w:r w:rsidRPr="003A5093">
        <w:rPr>
          <w:b/>
          <w:bCs/>
          <w:color w:val="000000"/>
          <w:spacing w:val="2"/>
          <w:sz w:val="28"/>
          <w:szCs w:val="28"/>
        </w:rPr>
        <w:t>6</w:t>
      </w:r>
      <w:r w:rsidRPr="00C015BE">
        <w:rPr>
          <w:b/>
          <w:bCs/>
          <w:color w:val="000000"/>
          <w:spacing w:val="2"/>
          <w:sz w:val="28"/>
          <w:szCs w:val="28"/>
        </w:rPr>
        <w:t>. УПРАВЛЕНИЕ СТРАТЕГИЧЕСКИМ МАРКЕТИНГОМ</w:t>
      </w:r>
    </w:p>
    <w:p w:rsidR="00541185" w:rsidRPr="00C015BE" w:rsidRDefault="00541185" w:rsidP="00784AC6">
      <w:pPr>
        <w:spacing w:before="302"/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Основные функции управления стратегическим маркетингом. Стратегич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ское маркетинговое планирование. Краткая характеристика этапов стратегического маркетингового планирования. Миссия и цели организации, система сбалансир</w:t>
      </w:r>
      <w:r w:rsidRPr="00C015BE">
        <w:rPr>
          <w:color w:val="000000"/>
          <w:sz w:val="28"/>
          <w:szCs w:val="28"/>
        </w:rPr>
        <w:t>о</w:t>
      </w:r>
      <w:r w:rsidRPr="00C015BE">
        <w:rPr>
          <w:color w:val="000000"/>
          <w:sz w:val="28"/>
          <w:szCs w:val="28"/>
        </w:rPr>
        <w:t xml:space="preserve">ванных показателей в разработке маркетинговых целей.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Прогнозирование рыночного спроса. Методы прогнозирования: качестве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>ные и количественные. Качественные: оценки сотрудников международных отд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лов, опрос потребителей, тестирование товара, методы аналогии, экспертные оце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>ки, метод «Дельфи». Количественные: прогноз на основании среднего темпа роста, сглаживание методом скользящей средней, метод аналитического выравнивания в рядах динамики, факторный анализ, кластерный анализ.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 xml:space="preserve">Организация стратегического маркетинга: централизации и децентрализация. </w:t>
      </w:r>
    </w:p>
    <w:p w:rsidR="00541185" w:rsidRPr="00C015BE" w:rsidRDefault="00541185" w:rsidP="00784AC6">
      <w:pPr>
        <w:ind w:right="-142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 xml:space="preserve">Координация и взаимодействие в стратегическом маркетинге. Роль и содержание внутренних коммуникаций. Элементы внутреннего маркетинга.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Контроль стратегического маркетинга. Направления стратегического ко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>троля в маркетинге: тестирование процесса разработки маркетинговых стратегий; тестирование маркетинговых стратегий и тестирование результатов внедрения маркетинговых стратегий.</w:t>
      </w:r>
    </w:p>
    <w:p w:rsidR="00541185" w:rsidRPr="00C015BE" w:rsidRDefault="00541185" w:rsidP="00784AC6">
      <w:pPr>
        <w:spacing w:before="338"/>
        <w:ind w:right="-142" w:firstLine="720"/>
      </w:pPr>
      <w:r w:rsidRPr="00C015BE">
        <w:rPr>
          <w:b/>
          <w:bCs/>
          <w:color w:val="000000"/>
          <w:spacing w:val="2"/>
          <w:sz w:val="28"/>
          <w:szCs w:val="28"/>
        </w:rPr>
        <w:t xml:space="preserve">Тема </w:t>
      </w:r>
      <w:r w:rsidRPr="003A5093">
        <w:rPr>
          <w:b/>
          <w:bCs/>
          <w:color w:val="000000"/>
          <w:spacing w:val="2"/>
          <w:sz w:val="28"/>
          <w:szCs w:val="28"/>
        </w:rPr>
        <w:t>27</w:t>
      </w:r>
      <w:r w:rsidRPr="00C015BE">
        <w:rPr>
          <w:b/>
          <w:bCs/>
          <w:color w:val="000000"/>
          <w:spacing w:val="2"/>
          <w:sz w:val="28"/>
          <w:szCs w:val="28"/>
        </w:rPr>
        <w:t>. БАЗОВЫЕ СТРАТЕГИИ РОСТА ОРГАНИЗАЦИИ</w:t>
      </w:r>
    </w:p>
    <w:p w:rsidR="00541185" w:rsidRPr="00C015BE" w:rsidRDefault="00541185" w:rsidP="00784AC6">
      <w:pPr>
        <w:ind w:right="-142"/>
        <w:jc w:val="both"/>
        <w:rPr>
          <w:color w:val="000000"/>
          <w:spacing w:val="1"/>
          <w:sz w:val="28"/>
          <w:szCs w:val="28"/>
        </w:rPr>
      </w:pP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Использованием  матрицы «товар - рынок» в оценке направлений развития организации. Маркетинговые приемы в реализации стратегии проникновения на рынок. Особенности реализации стратегии развития товара: усовершенствование, модификация, новация. Реализация стратегии развития рынка в зарубежной и от</w:t>
      </w:r>
      <w:r w:rsidRPr="00C015BE">
        <w:rPr>
          <w:color w:val="000000"/>
          <w:sz w:val="28"/>
          <w:szCs w:val="28"/>
        </w:rPr>
        <w:t>е</w:t>
      </w:r>
      <w:r w:rsidRPr="00C015BE">
        <w:rPr>
          <w:color w:val="000000"/>
          <w:sz w:val="28"/>
          <w:szCs w:val="28"/>
        </w:rPr>
        <w:t>чественной практике: проблемы и перспективы.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Причины и направления диверсифицированного роста, критерии оценки д</w:t>
      </w:r>
      <w:r w:rsidRPr="00C015BE">
        <w:rPr>
          <w:color w:val="000000"/>
          <w:sz w:val="28"/>
          <w:szCs w:val="28"/>
        </w:rPr>
        <w:t>и</w:t>
      </w:r>
      <w:r w:rsidRPr="00C015BE">
        <w:rPr>
          <w:color w:val="000000"/>
          <w:sz w:val="28"/>
          <w:szCs w:val="28"/>
        </w:rPr>
        <w:t>версификации: привлекательность отрасли, «затраты на вхождение», дополнител</w:t>
      </w:r>
      <w:r w:rsidRPr="00C015BE">
        <w:rPr>
          <w:color w:val="000000"/>
          <w:sz w:val="28"/>
          <w:szCs w:val="28"/>
        </w:rPr>
        <w:t>ь</w:t>
      </w:r>
      <w:r w:rsidRPr="00C015BE">
        <w:rPr>
          <w:color w:val="000000"/>
          <w:sz w:val="28"/>
          <w:szCs w:val="28"/>
        </w:rPr>
        <w:t xml:space="preserve">ные выгоды. Достоинства и недостатки различных способов диверсификации, практика отечественных организаций.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Понятие интегрированного роста. Предпосылки и преимущества горизо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 xml:space="preserve">тальной и вертикальной интеграции, рынок </w:t>
      </w:r>
      <w:r w:rsidRPr="00C015BE">
        <w:rPr>
          <w:color w:val="000000"/>
          <w:sz w:val="28"/>
          <w:szCs w:val="28"/>
          <w:lang w:val="en-US"/>
        </w:rPr>
        <w:t>M</w:t>
      </w:r>
      <w:r w:rsidRPr="00C015BE">
        <w:rPr>
          <w:color w:val="000000"/>
          <w:sz w:val="28"/>
          <w:szCs w:val="28"/>
        </w:rPr>
        <w:t>&amp;</w:t>
      </w:r>
      <w:r w:rsidRPr="00C015BE">
        <w:rPr>
          <w:color w:val="000000"/>
          <w:sz w:val="28"/>
          <w:szCs w:val="28"/>
          <w:lang w:val="en-US"/>
        </w:rPr>
        <w:t>A</w:t>
      </w:r>
      <w:r w:rsidRPr="00C015BE">
        <w:rPr>
          <w:color w:val="000000"/>
          <w:sz w:val="28"/>
          <w:szCs w:val="28"/>
        </w:rPr>
        <w:t xml:space="preserve">. Стратегии сокращения.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 xml:space="preserve">GAP-анализ. Многокритериальная оценка стратегических альтернатив. </w:t>
      </w:r>
    </w:p>
    <w:p w:rsidR="00541185" w:rsidRPr="00C015BE" w:rsidRDefault="00541185" w:rsidP="00784AC6">
      <w:pPr>
        <w:spacing w:before="331"/>
        <w:ind w:right="-142" w:firstLine="720"/>
      </w:pPr>
      <w:r w:rsidRPr="00C015BE">
        <w:rPr>
          <w:b/>
          <w:bCs/>
          <w:color w:val="000000"/>
          <w:spacing w:val="2"/>
          <w:sz w:val="28"/>
          <w:szCs w:val="28"/>
        </w:rPr>
        <w:t xml:space="preserve">Тема </w:t>
      </w:r>
      <w:r w:rsidRPr="00E8409E">
        <w:rPr>
          <w:b/>
          <w:bCs/>
          <w:color w:val="000000"/>
          <w:spacing w:val="2"/>
          <w:sz w:val="28"/>
          <w:szCs w:val="28"/>
        </w:rPr>
        <w:t>28</w:t>
      </w:r>
      <w:r w:rsidRPr="00C015BE">
        <w:rPr>
          <w:b/>
          <w:bCs/>
          <w:color w:val="000000"/>
          <w:spacing w:val="2"/>
          <w:sz w:val="28"/>
          <w:szCs w:val="28"/>
        </w:rPr>
        <w:t>. АУДИТ МАРКЕТИНГА</w:t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 xml:space="preserve">Система маркетинг-аудита. Виды и элементы маркетинг-аудита. Оценка макро-тенденций организации. PEST-анализ. </w:t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Оценка микро-среды организации. Аудит рынка. Показатели развития ры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>ка. Определение размера рынка. Рыночная привлекательность. Анализ рынка с использованием модели пяти конкурентных сил М. Портера.</w:t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Аудит покупателей, аудит посредников: критерии оценки.</w:t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>Оценка эффективности маркетинга организации. Анализ продаж, доли ры</w:t>
      </w:r>
      <w:r w:rsidRPr="00C015BE">
        <w:rPr>
          <w:color w:val="000000"/>
          <w:sz w:val="28"/>
          <w:szCs w:val="28"/>
        </w:rPr>
        <w:t>н</w:t>
      </w:r>
      <w:r w:rsidRPr="00C015BE">
        <w:rPr>
          <w:color w:val="000000"/>
          <w:sz w:val="28"/>
          <w:szCs w:val="28"/>
        </w:rPr>
        <w:t>ка, рентабельности. Аудит маркетинговых операций и ресурсов. Понятие сильных и слабых сторон организации. Правила и этапы проведения SWOT-анализа. Пр</w:t>
      </w:r>
      <w:r w:rsidRPr="00C015BE">
        <w:rPr>
          <w:color w:val="000000"/>
          <w:sz w:val="28"/>
          <w:szCs w:val="28"/>
        </w:rPr>
        <w:t>о</w:t>
      </w:r>
      <w:r w:rsidRPr="00C015BE">
        <w:rPr>
          <w:color w:val="000000"/>
          <w:sz w:val="28"/>
          <w:szCs w:val="28"/>
        </w:rPr>
        <w:t>граммные продукты, базы данных в построении систем маркетинг-аудита.</w:t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</w:p>
    <w:p w:rsidR="00541185" w:rsidRPr="00C015BE" w:rsidRDefault="00541185" w:rsidP="00784AC6">
      <w:pPr>
        <w:spacing w:before="324"/>
        <w:ind w:right="-142" w:firstLine="720"/>
      </w:pPr>
      <w:r w:rsidRPr="00C015BE">
        <w:rPr>
          <w:b/>
          <w:bCs/>
          <w:color w:val="000000"/>
          <w:sz w:val="28"/>
          <w:szCs w:val="28"/>
        </w:rPr>
        <w:t xml:space="preserve">Тема </w:t>
      </w:r>
      <w:r w:rsidRPr="00E8409E">
        <w:rPr>
          <w:b/>
          <w:bCs/>
          <w:color w:val="000000"/>
          <w:sz w:val="28"/>
          <w:szCs w:val="28"/>
        </w:rPr>
        <w:t>29</w:t>
      </w:r>
      <w:r w:rsidRPr="00C015BE">
        <w:rPr>
          <w:b/>
          <w:bCs/>
          <w:color w:val="000000"/>
          <w:sz w:val="28"/>
          <w:szCs w:val="28"/>
        </w:rPr>
        <w:t>. ОПРЕДЕЛЕНИЕ ЦЕЛЕВЫХ РЫНКОВ: МАКРОСЕГМЕНТ</w:t>
      </w:r>
      <w:r w:rsidRPr="00C015BE">
        <w:rPr>
          <w:b/>
          <w:bCs/>
          <w:color w:val="000000"/>
          <w:sz w:val="28"/>
          <w:szCs w:val="28"/>
        </w:rPr>
        <w:t>А</w:t>
      </w:r>
      <w:r w:rsidRPr="00C015BE">
        <w:rPr>
          <w:b/>
          <w:bCs/>
          <w:color w:val="000000"/>
          <w:sz w:val="28"/>
          <w:szCs w:val="28"/>
        </w:rPr>
        <w:t>ЦИЯ</w:t>
      </w:r>
    </w:p>
    <w:p w:rsidR="00541185" w:rsidRPr="00C015BE" w:rsidRDefault="00541185" w:rsidP="00784AC6">
      <w:pPr>
        <w:spacing w:before="317"/>
        <w:ind w:right="-142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ab/>
        <w:t>Проблемы выбора целевых рынков. Модель макросегментации Ж.-Ж. Ла</w:t>
      </w:r>
      <w:r w:rsidRPr="00C015BE">
        <w:rPr>
          <w:color w:val="000000"/>
          <w:spacing w:val="2"/>
          <w:sz w:val="28"/>
          <w:szCs w:val="28"/>
        </w:rPr>
        <w:t>м</w:t>
      </w:r>
      <w:r w:rsidRPr="00C015BE">
        <w:rPr>
          <w:color w:val="000000"/>
          <w:spacing w:val="2"/>
          <w:sz w:val="28"/>
          <w:szCs w:val="28"/>
        </w:rPr>
        <w:t>бена. Теория «голубых» океанов Ч. Кима и Р. Моборн. Отличия теории «алых» и «голубых» океанов. Использование техники построения стратегической канвы. Пути создания новых рынков в теории «голубых» океанов: рациональное и эм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циональное позиционирование; пересмотр стратегических групп отрасли/рынка; использование новых тенденций; пересмотр процесса принятия решения о поку</w:t>
      </w:r>
      <w:r w:rsidRPr="00C015BE">
        <w:rPr>
          <w:color w:val="000000"/>
          <w:spacing w:val="2"/>
          <w:sz w:val="28"/>
          <w:szCs w:val="28"/>
        </w:rPr>
        <w:t>п</w:t>
      </w:r>
      <w:r w:rsidRPr="00C015BE">
        <w:rPr>
          <w:color w:val="000000"/>
          <w:spacing w:val="2"/>
          <w:sz w:val="28"/>
          <w:szCs w:val="28"/>
        </w:rPr>
        <w:t>ке. Определение индекса новых бизнес-идей. Препятствия в реализации идей «г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лубых» океанов.</w:t>
      </w:r>
    </w:p>
    <w:p w:rsidR="00541185" w:rsidRPr="00C015BE" w:rsidRDefault="00541185" w:rsidP="00784AC6">
      <w:pPr>
        <w:spacing w:before="317"/>
        <w:ind w:right="-142" w:firstLine="720"/>
        <w:jc w:val="both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>Тема</w:t>
      </w:r>
      <w:r w:rsidRPr="00C015BE">
        <w:rPr>
          <w:b/>
          <w:bCs/>
          <w:caps/>
          <w:color w:val="000000"/>
          <w:sz w:val="28"/>
          <w:szCs w:val="28"/>
        </w:rPr>
        <w:t xml:space="preserve"> 3</w:t>
      </w:r>
      <w:r w:rsidRPr="003A5093">
        <w:rPr>
          <w:b/>
          <w:bCs/>
          <w:caps/>
          <w:color w:val="000000"/>
          <w:sz w:val="28"/>
          <w:szCs w:val="28"/>
        </w:rPr>
        <w:t>0</w:t>
      </w:r>
      <w:r w:rsidRPr="00C015BE">
        <w:rPr>
          <w:b/>
          <w:bCs/>
          <w:caps/>
          <w:color w:val="000000"/>
          <w:sz w:val="28"/>
          <w:szCs w:val="28"/>
        </w:rPr>
        <w:t>. Определение целевых сегментов: микросе</w:t>
      </w:r>
      <w:r w:rsidRPr="00C015BE">
        <w:rPr>
          <w:b/>
          <w:bCs/>
          <w:caps/>
          <w:color w:val="000000"/>
          <w:sz w:val="28"/>
          <w:szCs w:val="28"/>
        </w:rPr>
        <w:t>г</w:t>
      </w:r>
      <w:r w:rsidRPr="00C015BE">
        <w:rPr>
          <w:b/>
          <w:bCs/>
          <w:caps/>
          <w:color w:val="000000"/>
          <w:sz w:val="28"/>
          <w:szCs w:val="28"/>
        </w:rPr>
        <w:t>ментация</w:t>
      </w:r>
    </w:p>
    <w:p w:rsidR="00541185" w:rsidRPr="00C015BE" w:rsidRDefault="00541185" w:rsidP="00784AC6">
      <w:pPr>
        <w:ind w:firstLine="720"/>
        <w:jc w:val="both"/>
        <w:rPr>
          <w:color w:val="000000"/>
          <w:spacing w:val="2"/>
          <w:sz w:val="28"/>
          <w:szCs w:val="28"/>
        </w:rPr>
      </w:pPr>
    </w:p>
    <w:p w:rsidR="00541185" w:rsidRPr="00C015BE" w:rsidRDefault="00541185" w:rsidP="00784AC6">
      <w:pPr>
        <w:ind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Современные модели и методы сегментации рынка. Система</w:t>
      </w:r>
      <w:r w:rsidRPr="00C015BE">
        <w:rPr>
          <w:color w:val="000000"/>
          <w:spacing w:val="2"/>
          <w:sz w:val="28"/>
          <w:szCs w:val="28"/>
          <w:lang w:val="en-US"/>
        </w:rPr>
        <w:t xml:space="preserve"> </w:t>
      </w:r>
      <w:r w:rsidRPr="00C015BE">
        <w:rPr>
          <w:color w:val="000000"/>
          <w:spacing w:val="2"/>
          <w:sz w:val="28"/>
          <w:szCs w:val="28"/>
        </w:rPr>
        <w:t>сегментации</w:t>
      </w:r>
      <w:r w:rsidRPr="00C015BE">
        <w:rPr>
          <w:color w:val="000000"/>
          <w:spacing w:val="2"/>
          <w:sz w:val="28"/>
          <w:szCs w:val="28"/>
          <w:lang w:val="en-US"/>
        </w:rPr>
        <w:t xml:space="preserve"> VALS 1, VALS 2, VALS I (values and life styles).</w:t>
      </w:r>
      <w:r w:rsidRPr="00C015BE">
        <w:rPr>
          <w:bCs/>
          <w:sz w:val="28"/>
          <w:szCs w:val="28"/>
          <w:lang w:val="en-US"/>
        </w:rPr>
        <w:t xml:space="preserve"> </w:t>
      </w:r>
      <w:r w:rsidRPr="00C015BE">
        <w:rPr>
          <w:bCs/>
          <w:sz w:val="28"/>
          <w:szCs w:val="28"/>
        </w:rPr>
        <w:t>Эволюция поведенческой (с</w:t>
      </w:r>
      <w:r w:rsidRPr="00C015BE">
        <w:rPr>
          <w:bCs/>
          <w:sz w:val="28"/>
          <w:szCs w:val="28"/>
        </w:rPr>
        <w:t>и</w:t>
      </w:r>
      <w:r w:rsidRPr="00C015BE">
        <w:rPr>
          <w:bCs/>
          <w:sz w:val="28"/>
          <w:szCs w:val="28"/>
        </w:rPr>
        <w:t>туационной) и психографической сегментации.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Сегментация методами построения дерева сегментов, AID. Кластерная се</w:t>
      </w:r>
      <w:r w:rsidRPr="00C015BE">
        <w:rPr>
          <w:color w:val="000000"/>
          <w:spacing w:val="2"/>
          <w:sz w:val="28"/>
          <w:szCs w:val="28"/>
        </w:rPr>
        <w:t>г</w:t>
      </w:r>
      <w:r w:rsidRPr="00C015BE">
        <w:rPr>
          <w:color w:val="000000"/>
          <w:spacing w:val="2"/>
          <w:sz w:val="28"/>
          <w:szCs w:val="28"/>
        </w:rPr>
        <w:t>ментация: правила и этапы проведения. Метод построения сетки сегментации. Сегментация на основе искомых выгод (мультиатрибутивная сегментация).</w:t>
      </w:r>
    </w:p>
    <w:p w:rsidR="00541185" w:rsidRPr="00C015BE" w:rsidRDefault="00541185" w:rsidP="00784AC6">
      <w:pPr>
        <w:ind w:firstLine="720"/>
        <w:jc w:val="both"/>
        <w:rPr>
          <w:bCs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Оценка привлекательности сегментов, критерии оценки. ABC-анализ в оценке привлекательности сегментов. Методы освоения сегментов: стратегии концентрированного и дисперсного выхода на рынок.</w:t>
      </w:r>
      <w:r w:rsidRPr="00C015BE">
        <w:rPr>
          <w:bCs/>
          <w:sz w:val="28"/>
          <w:szCs w:val="28"/>
        </w:rPr>
        <w:t xml:space="preserve"> Продуктово-сегментая матрица. Потребительская индивидуализация и концепция «длинного хвоста».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</w:p>
    <w:p w:rsidR="00541185" w:rsidRPr="00C015BE" w:rsidRDefault="00541185" w:rsidP="00784AC6">
      <w:pPr>
        <w:spacing w:before="317"/>
        <w:ind w:right="-142" w:firstLine="720"/>
        <w:jc w:val="both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 xml:space="preserve">Тема </w:t>
      </w:r>
      <w:r w:rsidRPr="00C015BE">
        <w:rPr>
          <w:b/>
          <w:bCs/>
          <w:caps/>
          <w:color w:val="000000"/>
          <w:sz w:val="28"/>
          <w:szCs w:val="28"/>
        </w:rPr>
        <w:t>3</w:t>
      </w:r>
      <w:r w:rsidRPr="003A5093">
        <w:rPr>
          <w:b/>
          <w:bCs/>
          <w:caps/>
          <w:color w:val="000000"/>
          <w:sz w:val="28"/>
          <w:szCs w:val="28"/>
        </w:rPr>
        <w:t>1</w:t>
      </w:r>
      <w:r w:rsidRPr="00C015BE">
        <w:rPr>
          <w:b/>
          <w:bCs/>
          <w:caps/>
          <w:color w:val="000000"/>
          <w:sz w:val="28"/>
          <w:szCs w:val="28"/>
        </w:rPr>
        <w:t>. Позиционирование организации, бренда</w:t>
      </w:r>
    </w:p>
    <w:p w:rsidR="00541185" w:rsidRPr="00C015BE" w:rsidRDefault="00541185" w:rsidP="00784AC6">
      <w:pPr>
        <w:ind w:right="-142"/>
        <w:jc w:val="both"/>
        <w:rPr>
          <w:color w:val="000000"/>
          <w:spacing w:val="2"/>
          <w:sz w:val="28"/>
          <w:szCs w:val="28"/>
        </w:rPr>
      </w:pPr>
    </w:p>
    <w:p w:rsidR="00541185" w:rsidRPr="00C015BE" w:rsidRDefault="00541185" w:rsidP="00784AC6">
      <w:pPr>
        <w:ind w:right="-142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ab/>
        <w:t>Этапы разработки концепции позиционирования. Направления позицион</w:t>
      </w:r>
      <w:r w:rsidRPr="00C015BE">
        <w:rPr>
          <w:color w:val="000000"/>
          <w:spacing w:val="2"/>
          <w:sz w:val="28"/>
          <w:szCs w:val="28"/>
        </w:rPr>
        <w:t>и</w:t>
      </w:r>
      <w:r w:rsidRPr="00C015BE">
        <w:rPr>
          <w:color w:val="000000"/>
          <w:spacing w:val="2"/>
          <w:sz w:val="28"/>
          <w:szCs w:val="28"/>
        </w:rPr>
        <w:t>рования: позиционирование по атрибуту, преимуществу, использованию, потр</w:t>
      </w:r>
      <w:r w:rsidRPr="00C015BE">
        <w:rPr>
          <w:color w:val="000000"/>
          <w:spacing w:val="2"/>
          <w:sz w:val="28"/>
          <w:szCs w:val="28"/>
        </w:rPr>
        <w:t>е</w:t>
      </w:r>
      <w:r w:rsidRPr="00C015BE">
        <w:rPr>
          <w:color w:val="000000"/>
          <w:spacing w:val="2"/>
          <w:sz w:val="28"/>
          <w:szCs w:val="28"/>
        </w:rPr>
        <w:t>бителю, конкуренту, категории продукта, соотношению цена-качество, против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поставлению товару, категории товаров. Современные уровни позиционирования: ценностный, эмоциональный, функциональный, рациональный, социально-демографический. Построение и интерпретация карт позиционирования орган</w:t>
      </w:r>
      <w:r w:rsidRPr="00C015BE">
        <w:rPr>
          <w:color w:val="000000"/>
          <w:spacing w:val="2"/>
          <w:sz w:val="28"/>
          <w:szCs w:val="28"/>
        </w:rPr>
        <w:t>и</w:t>
      </w:r>
      <w:r w:rsidRPr="00C015BE">
        <w:rPr>
          <w:color w:val="000000"/>
          <w:spacing w:val="2"/>
          <w:sz w:val="28"/>
          <w:szCs w:val="28"/>
        </w:rPr>
        <w:t>зации/бренда. Ошибки позиционирования, причины и способы репозициониров</w:t>
      </w:r>
      <w:r w:rsidRPr="00C015BE">
        <w:rPr>
          <w:color w:val="000000"/>
          <w:spacing w:val="2"/>
          <w:sz w:val="28"/>
          <w:szCs w:val="28"/>
        </w:rPr>
        <w:t>а</w:t>
      </w:r>
      <w:r w:rsidRPr="00C015BE">
        <w:rPr>
          <w:color w:val="000000"/>
          <w:spacing w:val="2"/>
          <w:sz w:val="28"/>
          <w:szCs w:val="28"/>
        </w:rPr>
        <w:t>ния организации/бренда.</w:t>
      </w:r>
    </w:p>
    <w:p w:rsidR="00541185" w:rsidRPr="00C015BE" w:rsidRDefault="00541185" w:rsidP="00784AC6">
      <w:pPr>
        <w:spacing w:before="648"/>
        <w:ind w:right="-142" w:firstLine="720"/>
        <w:rPr>
          <w:caps/>
        </w:rPr>
      </w:pPr>
      <w:r w:rsidRPr="00C015BE">
        <w:rPr>
          <w:b/>
          <w:bCs/>
          <w:spacing w:val="1"/>
          <w:sz w:val="28"/>
          <w:szCs w:val="28"/>
        </w:rPr>
        <w:t>Тема 3</w:t>
      </w:r>
      <w:r w:rsidRPr="003A5093">
        <w:rPr>
          <w:b/>
          <w:bCs/>
          <w:spacing w:val="1"/>
          <w:sz w:val="28"/>
          <w:szCs w:val="28"/>
        </w:rPr>
        <w:t>2</w:t>
      </w:r>
      <w:r w:rsidRPr="00C015BE">
        <w:rPr>
          <w:b/>
          <w:bCs/>
          <w:spacing w:val="1"/>
          <w:sz w:val="28"/>
          <w:szCs w:val="28"/>
        </w:rPr>
        <w:t xml:space="preserve">. </w:t>
      </w:r>
      <w:r w:rsidRPr="00C015BE">
        <w:rPr>
          <w:b/>
          <w:bCs/>
          <w:caps/>
          <w:spacing w:val="1"/>
          <w:sz w:val="28"/>
          <w:szCs w:val="28"/>
        </w:rPr>
        <w:t>Конкурентный потенциал и разработка конк</w:t>
      </w:r>
      <w:r w:rsidRPr="00C015BE">
        <w:rPr>
          <w:b/>
          <w:bCs/>
          <w:caps/>
          <w:spacing w:val="1"/>
          <w:sz w:val="28"/>
          <w:szCs w:val="28"/>
        </w:rPr>
        <w:t>у</w:t>
      </w:r>
      <w:r w:rsidRPr="00C015BE">
        <w:rPr>
          <w:b/>
          <w:bCs/>
          <w:caps/>
          <w:spacing w:val="1"/>
          <w:sz w:val="28"/>
          <w:szCs w:val="28"/>
        </w:rPr>
        <w:t>рентных стратегий организации</w:t>
      </w:r>
    </w:p>
    <w:p w:rsidR="00541185" w:rsidRPr="00C015BE" w:rsidRDefault="00541185" w:rsidP="00784AC6">
      <w:pPr>
        <w:ind w:right="-142"/>
        <w:jc w:val="both"/>
      </w:pPr>
      <w:r w:rsidRPr="00C015BE">
        <w:t xml:space="preserve">       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 xml:space="preserve">Оценка конкурентоспособности и конкурентного потенциала организации на целевых рынках. Конкурентный бенчмаркинг: процесс проведения, виды. Суть и задачи конкурентной разведки.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Понятие и процесс достижения конкурентного преимущества. Конкурен</w:t>
      </w:r>
      <w:r w:rsidRPr="00C015BE">
        <w:rPr>
          <w:color w:val="000000"/>
          <w:spacing w:val="2"/>
          <w:sz w:val="28"/>
          <w:szCs w:val="28"/>
        </w:rPr>
        <w:t>т</w:t>
      </w:r>
      <w:r w:rsidRPr="00C015BE">
        <w:rPr>
          <w:color w:val="000000"/>
          <w:spacing w:val="2"/>
          <w:sz w:val="28"/>
          <w:szCs w:val="28"/>
        </w:rPr>
        <w:t>ное преимущество в издержках, рыночной нише, дифференциации: рыночные у</w:t>
      </w:r>
      <w:r w:rsidRPr="00C015BE">
        <w:rPr>
          <w:color w:val="000000"/>
          <w:spacing w:val="2"/>
          <w:sz w:val="28"/>
          <w:szCs w:val="28"/>
        </w:rPr>
        <w:t>с</w:t>
      </w:r>
      <w:r w:rsidRPr="00C015BE">
        <w:rPr>
          <w:color w:val="000000"/>
          <w:spacing w:val="2"/>
          <w:sz w:val="28"/>
          <w:szCs w:val="28"/>
        </w:rPr>
        <w:t>ловия, требования к организационной структуре. Возможность достижения ко</w:t>
      </w:r>
      <w:r w:rsidRPr="00C015BE">
        <w:rPr>
          <w:color w:val="000000"/>
          <w:spacing w:val="2"/>
          <w:sz w:val="28"/>
          <w:szCs w:val="28"/>
        </w:rPr>
        <w:t>н</w:t>
      </w:r>
      <w:r w:rsidRPr="00C015BE">
        <w:rPr>
          <w:color w:val="000000"/>
          <w:spacing w:val="2"/>
          <w:sz w:val="28"/>
          <w:szCs w:val="28"/>
        </w:rPr>
        <w:t>курентных преимуществ на рынках типа: массовый выпуск, специализация, фра</w:t>
      </w:r>
      <w:r w:rsidRPr="00C015BE">
        <w:rPr>
          <w:color w:val="000000"/>
          <w:spacing w:val="2"/>
          <w:sz w:val="28"/>
          <w:szCs w:val="28"/>
        </w:rPr>
        <w:t>г</w:t>
      </w:r>
      <w:r w:rsidRPr="00C015BE">
        <w:rPr>
          <w:color w:val="000000"/>
          <w:spacing w:val="2"/>
          <w:sz w:val="28"/>
          <w:szCs w:val="28"/>
        </w:rPr>
        <w:t>ментация, тупик. Другие виды конкурентных преимуществ: конкурентное пр</w:t>
      </w:r>
      <w:r w:rsidRPr="00C015BE">
        <w:rPr>
          <w:color w:val="000000"/>
          <w:spacing w:val="2"/>
          <w:sz w:val="28"/>
          <w:szCs w:val="28"/>
        </w:rPr>
        <w:t>е</w:t>
      </w:r>
      <w:r w:rsidRPr="00C015BE">
        <w:rPr>
          <w:color w:val="000000"/>
          <w:spacing w:val="2"/>
          <w:sz w:val="28"/>
          <w:szCs w:val="28"/>
        </w:rPr>
        <w:t>имущество в инновациях, немедленном реагировании на потребности рынка, с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четании видов деятельности, маркетинге. Внешнее и внутреннее конкурентное преимущество. Способы удержания конкурентного преимущества.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Типы конкурентных стратегий: конкурентные стратегии лидеров, прете</w:t>
      </w:r>
      <w:r w:rsidRPr="00C015BE">
        <w:rPr>
          <w:color w:val="000000"/>
          <w:spacing w:val="2"/>
          <w:sz w:val="28"/>
          <w:szCs w:val="28"/>
        </w:rPr>
        <w:t>н</w:t>
      </w:r>
      <w:r w:rsidRPr="00C015BE">
        <w:rPr>
          <w:color w:val="000000"/>
          <w:spacing w:val="2"/>
          <w:sz w:val="28"/>
          <w:szCs w:val="28"/>
        </w:rPr>
        <w:t>дентов на лидерство, последователей, специалистов, аутсайдеров. Примеры ко</w:t>
      </w:r>
      <w:r w:rsidRPr="00C015BE">
        <w:rPr>
          <w:color w:val="000000"/>
          <w:spacing w:val="2"/>
          <w:sz w:val="28"/>
          <w:szCs w:val="28"/>
        </w:rPr>
        <w:t>м</w:t>
      </w:r>
      <w:r w:rsidRPr="00C015BE">
        <w:rPr>
          <w:color w:val="000000"/>
          <w:spacing w:val="2"/>
          <w:sz w:val="28"/>
          <w:szCs w:val="28"/>
        </w:rPr>
        <w:t>паний-мировых лидеров.</w:t>
      </w:r>
    </w:p>
    <w:p w:rsidR="00541185" w:rsidRPr="00C015BE" w:rsidRDefault="00541185" w:rsidP="00784AC6">
      <w:pPr>
        <w:spacing w:before="324"/>
        <w:ind w:right="-142" w:firstLine="720"/>
        <w:rPr>
          <w:b/>
          <w:bCs/>
          <w:caps/>
          <w:color w:val="000000"/>
          <w:spacing w:val="1"/>
          <w:sz w:val="28"/>
          <w:szCs w:val="28"/>
        </w:rPr>
      </w:pPr>
      <w:r w:rsidRPr="00C015BE">
        <w:rPr>
          <w:b/>
          <w:bCs/>
          <w:color w:val="000000"/>
          <w:spacing w:val="1"/>
          <w:sz w:val="28"/>
          <w:szCs w:val="28"/>
        </w:rPr>
        <w:t>Тема 3</w:t>
      </w:r>
      <w:r w:rsidRPr="003A5093">
        <w:rPr>
          <w:b/>
          <w:bCs/>
          <w:color w:val="000000"/>
          <w:spacing w:val="1"/>
          <w:sz w:val="28"/>
          <w:szCs w:val="28"/>
        </w:rPr>
        <w:t>3</w:t>
      </w:r>
      <w:r w:rsidRPr="00C015BE">
        <w:rPr>
          <w:b/>
          <w:bCs/>
          <w:color w:val="000000"/>
          <w:spacing w:val="1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pacing w:val="1"/>
          <w:sz w:val="28"/>
          <w:szCs w:val="28"/>
        </w:rPr>
        <w:t>Маркетинговые стратегии организации на ст</w:t>
      </w:r>
      <w:r w:rsidRPr="00C015BE">
        <w:rPr>
          <w:b/>
          <w:bCs/>
          <w:caps/>
          <w:color w:val="000000"/>
          <w:spacing w:val="1"/>
          <w:sz w:val="28"/>
          <w:szCs w:val="28"/>
        </w:rPr>
        <w:t>а</w:t>
      </w:r>
      <w:r w:rsidRPr="00C015BE">
        <w:rPr>
          <w:b/>
          <w:bCs/>
          <w:caps/>
          <w:color w:val="000000"/>
          <w:spacing w:val="1"/>
          <w:sz w:val="28"/>
          <w:szCs w:val="28"/>
        </w:rPr>
        <w:t>диях зрелости рынка</w:t>
      </w:r>
    </w:p>
    <w:p w:rsidR="00541185" w:rsidRPr="00C015BE" w:rsidRDefault="00541185" w:rsidP="00784AC6">
      <w:pPr>
        <w:spacing w:before="324"/>
        <w:ind w:right="-142" w:firstLine="720"/>
        <w:rPr>
          <w:caps/>
        </w:rPr>
      </w:pP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Стратегические цели и задачи на различных стадиях жизненного цикла т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 xml:space="preserve">вара (ЖЦТ). Особенности экономической и конкурентной ситуации на каждой стадии ЖЦТ. 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Маркетинговые стратегии для участников новых рынков. Типы новых в</w:t>
      </w:r>
      <w:r w:rsidRPr="00C015BE">
        <w:rPr>
          <w:color w:val="000000"/>
          <w:spacing w:val="2"/>
          <w:sz w:val="28"/>
          <w:szCs w:val="28"/>
        </w:rPr>
        <w:t>ы</w:t>
      </w:r>
      <w:r w:rsidRPr="00C015BE">
        <w:rPr>
          <w:color w:val="000000"/>
          <w:spacing w:val="2"/>
          <w:sz w:val="28"/>
          <w:szCs w:val="28"/>
        </w:rPr>
        <w:t>водимых на рынок товаров, соответствующих разным стратегическим задачам. Преимущества и недостатки стратегий первопроходца, последователя на новых рынках. Альтернативные маркетинговые программы для новаторов, использу</w:t>
      </w:r>
      <w:r w:rsidRPr="00C015BE">
        <w:rPr>
          <w:color w:val="000000"/>
          <w:spacing w:val="2"/>
          <w:sz w:val="28"/>
          <w:szCs w:val="28"/>
        </w:rPr>
        <w:t>ю</w:t>
      </w:r>
      <w:r w:rsidRPr="00C015BE">
        <w:rPr>
          <w:color w:val="000000"/>
          <w:spacing w:val="2"/>
          <w:sz w:val="28"/>
          <w:szCs w:val="28"/>
        </w:rPr>
        <w:t>щих конкурентные стратегии проникновения на рынок, проникновения в рыно</w:t>
      </w:r>
      <w:r w:rsidRPr="00C015BE">
        <w:rPr>
          <w:color w:val="000000"/>
          <w:spacing w:val="2"/>
          <w:sz w:val="28"/>
          <w:szCs w:val="28"/>
        </w:rPr>
        <w:t>ч</w:t>
      </w:r>
      <w:r w:rsidRPr="00C015BE">
        <w:rPr>
          <w:color w:val="000000"/>
          <w:spacing w:val="2"/>
          <w:sz w:val="28"/>
          <w:szCs w:val="28"/>
        </w:rPr>
        <w:t>ную нишу, «снятия сливок».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Маркетинговые стратегии для растущего рынка. Стратегии растущего ры</w:t>
      </w:r>
      <w:r w:rsidRPr="00C015BE">
        <w:rPr>
          <w:color w:val="000000"/>
          <w:spacing w:val="2"/>
          <w:sz w:val="28"/>
          <w:szCs w:val="28"/>
        </w:rPr>
        <w:t>н</w:t>
      </w:r>
      <w:r w:rsidRPr="00C015BE">
        <w:rPr>
          <w:color w:val="000000"/>
          <w:spacing w:val="2"/>
          <w:sz w:val="28"/>
          <w:szCs w:val="28"/>
        </w:rPr>
        <w:t>ка для лидеров по направлениям: оборона и укрепление, фланговая оборона, п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стоянное наступление, «наступление на самого себя», стратегический отход. Стратегии растущего рынка для последователей по направлениям: фронтальная атака, фланговая атака, окружение, партизанская война.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Маркетинговые стратегии для зрелого рынка. Стратегические «ловушки» переходного периода. Характеристика маркетинговых целей и стратегий для пр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дления роста на зрелых рынках.</w:t>
      </w:r>
    </w:p>
    <w:p w:rsidR="00541185" w:rsidRPr="00C015BE" w:rsidRDefault="00541185" w:rsidP="00784AC6">
      <w:pPr>
        <w:ind w:right="-142" w:firstLine="720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Маркетинговые стратегии на сужающихся рынках: стратегии «сбор ур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жая», поддержания позиций, «прибыльного уцелевшего», ниши.</w:t>
      </w:r>
    </w:p>
    <w:p w:rsidR="00541185" w:rsidRPr="00C015BE" w:rsidRDefault="00541185" w:rsidP="00784AC6">
      <w:pPr>
        <w:spacing w:before="331"/>
        <w:ind w:right="-142" w:firstLine="720"/>
      </w:pPr>
      <w:r w:rsidRPr="00C015BE">
        <w:rPr>
          <w:b/>
          <w:bCs/>
          <w:color w:val="000000"/>
          <w:sz w:val="28"/>
          <w:szCs w:val="28"/>
        </w:rPr>
        <w:t>Тема 3</w:t>
      </w:r>
      <w:r w:rsidRPr="003A5093">
        <w:rPr>
          <w:b/>
          <w:bCs/>
          <w:color w:val="000000"/>
          <w:sz w:val="28"/>
          <w:szCs w:val="28"/>
        </w:rPr>
        <w:t>4</w:t>
      </w:r>
      <w:r w:rsidRPr="00C015BE">
        <w:rPr>
          <w:b/>
          <w:bCs/>
          <w:color w:val="000000"/>
          <w:sz w:val="28"/>
          <w:szCs w:val="28"/>
        </w:rPr>
        <w:t xml:space="preserve">. ПРИМЕНЕНИЕ МАТРИЧНЫХ МЕТОДОВ В </w:t>
      </w:r>
      <w:r w:rsidRPr="00C015BE">
        <w:rPr>
          <w:b/>
          <w:bCs/>
          <w:color w:val="000000"/>
          <w:spacing w:val="2"/>
          <w:sz w:val="28"/>
          <w:szCs w:val="28"/>
        </w:rPr>
        <w:t>СТРАТЕГИЧ</w:t>
      </w:r>
      <w:r w:rsidRPr="00C015BE">
        <w:rPr>
          <w:b/>
          <w:bCs/>
          <w:color w:val="000000"/>
          <w:spacing w:val="2"/>
          <w:sz w:val="28"/>
          <w:szCs w:val="28"/>
        </w:rPr>
        <w:t>Е</w:t>
      </w:r>
      <w:r w:rsidRPr="00C015BE">
        <w:rPr>
          <w:b/>
          <w:bCs/>
          <w:color w:val="000000"/>
          <w:spacing w:val="2"/>
          <w:sz w:val="28"/>
          <w:szCs w:val="28"/>
        </w:rPr>
        <w:t>СКОМ МАРКЕТИНГОВОМ АНАЛИЗЕ</w:t>
      </w:r>
    </w:p>
    <w:p w:rsidR="00541185" w:rsidRPr="00C015BE" w:rsidRDefault="00541185" w:rsidP="00784AC6">
      <w:pPr>
        <w:tabs>
          <w:tab w:val="left" w:pos="9781"/>
        </w:tabs>
        <w:ind w:right="-142" w:firstLine="709"/>
        <w:jc w:val="both"/>
        <w:rPr>
          <w:color w:val="000000"/>
          <w:spacing w:val="2"/>
          <w:sz w:val="28"/>
          <w:szCs w:val="28"/>
        </w:rPr>
      </w:pPr>
    </w:p>
    <w:p w:rsidR="00541185" w:rsidRPr="00C015BE" w:rsidRDefault="00541185" w:rsidP="00784AC6">
      <w:pPr>
        <w:tabs>
          <w:tab w:val="left" w:pos="9781"/>
        </w:tabs>
        <w:ind w:right="-142" w:firstLine="709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Области использования матричных методов. Типы бизнеса, оцениваемые с помощью матричных методов. Понятие баланса бизнес-, товарного, брендового портфеля. Особенности построения и использования матрицы BCG в стратегич</w:t>
      </w:r>
      <w:r w:rsidRPr="00C015BE">
        <w:rPr>
          <w:color w:val="000000"/>
          <w:spacing w:val="2"/>
          <w:sz w:val="28"/>
          <w:szCs w:val="28"/>
        </w:rPr>
        <w:t>е</w:t>
      </w:r>
      <w:r w:rsidRPr="00C015BE">
        <w:rPr>
          <w:color w:val="000000"/>
          <w:spacing w:val="2"/>
          <w:sz w:val="28"/>
          <w:szCs w:val="28"/>
        </w:rPr>
        <w:t>ском маркетинге. Параметры матрицы, характеристика квадрантов матрицы и р</w:t>
      </w:r>
      <w:r w:rsidRPr="00C015BE">
        <w:rPr>
          <w:color w:val="000000"/>
          <w:spacing w:val="2"/>
          <w:sz w:val="28"/>
          <w:szCs w:val="28"/>
        </w:rPr>
        <w:t>е</w:t>
      </w:r>
      <w:r w:rsidRPr="00C015BE">
        <w:rPr>
          <w:color w:val="000000"/>
          <w:spacing w:val="2"/>
          <w:sz w:val="28"/>
          <w:szCs w:val="28"/>
        </w:rPr>
        <w:t>комендуемых стратегий. Ограничения модели.</w:t>
      </w:r>
    </w:p>
    <w:p w:rsidR="00541185" w:rsidRPr="00C015BE" w:rsidRDefault="00541185" w:rsidP="00784AC6">
      <w:pPr>
        <w:tabs>
          <w:tab w:val="left" w:pos="9781"/>
        </w:tabs>
        <w:ind w:right="-142" w:firstLine="709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Многофакторные подходы к моделированию бизнес-портфеля организации: матрица GE/McKinsey, матрица Shell/DPM. Параметры моделей: конкурентосп</w:t>
      </w:r>
      <w:r w:rsidRPr="00C015BE">
        <w:rPr>
          <w:color w:val="000000"/>
          <w:spacing w:val="2"/>
          <w:sz w:val="28"/>
          <w:szCs w:val="28"/>
        </w:rPr>
        <w:t>о</w:t>
      </w:r>
      <w:r w:rsidRPr="00C015BE">
        <w:rPr>
          <w:color w:val="000000"/>
          <w:spacing w:val="2"/>
          <w:sz w:val="28"/>
          <w:szCs w:val="28"/>
        </w:rPr>
        <w:t>собность бизнеса, привлекательность рынка/отрасли. Позиции матрицы. Правила построения и анализа матриц. Рекомендуемые стратегии. Ограничения модели.</w:t>
      </w:r>
    </w:p>
    <w:p w:rsidR="00541185" w:rsidRPr="003A5093" w:rsidRDefault="00541185" w:rsidP="00784AC6">
      <w:pPr>
        <w:tabs>
          <w:tab w:val="left" w:pos="9781"/>
        </w:tabs>
        <w:ind w:right="-142" w:firstLine="709"/>
        <w:jc w:val="both"/>
        <w:rPr>
          <w:color w:val="000000"/>
          <w:spacing w:val="2"/>
          <w:sz w:val="28"/>
          <w:szCs w:val="28"/>
        </w:rPr>
      </w:pPr>
      <w:r w:rsidRPr="00C015BE">
        <w:rPr>
          <w:color w:val="000000"/>
          <w:spacing w:val="2"/>
          <w:sz w:val="28"/>
          <w:szCs w:val="28"/>
        </w:rPr>
        <w:t>Матричные методы, основанные на концепции жизненного цикла рынка: модель Хофера-Шенделя, ADL. Факторы, участвующие в оценке бизнес-единиц в матрицах, рекомендуемые стратегии.</w:t>
      </w:r>
    </w:p>
    <w:p w:rsidR="00541185" w:rsidRPr="00C015BE" w:rsidRDefault="00541185" w:rsidP="00784AC6">
      <w:pPr>
        <w:spacing w:before="331"/>
        <w:ind w:right="-142" w:firstLine="720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>Тема 3</w:t>
      </w:r>
      <w:r w:rsidRPr="003A5093">
        <w:rPr>
          <w:b/>
          <w:bCs/>
          <w:color w:val="000000"/>
          <w:sz w:val="28"/>
          <w:szCs w:val="28"/>
        </w:rPr>
        <w:t>5</w:t>
      </w:r>
      <w:r w:rsidRPr="00C015BE">
        <w:rPr>
          <w:b/>
          <w:bCs/>
          <w:color w:val="000000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z w:val="28"/>
          <w:szCs w:val="28"/>
        </w:rPr>
        <w:t>Реализация маркетинговых стратегий на уро</w:t>
      </w:r>
      <w:r w:rsidRPr="00C015BE">
        <w:rPr>
          <w:b/>
          <w:bCs/>
          <w:caps/>
          <w:color w:val="000000"/>
          <w:sz w:val="28"/>
          <w:szCs w:val="28"/>
        </w:rPr>
        <w:t>в</w:t>
      </w:r>
      <w:r w:rsidRPr="00C015BE">
        <w:rPr>
          <w:b/>
          <w:bCs/>
          <w:caps/>
          <w:color w:val="000000"/>
          <w:sz w:val="28"/>
          <w:szCs w:val="28"/>
        </w:rPr>
        <w:t>не товара и бренда</w:t>
      </w:r>
    </w:p>
    <w:p w:rsidR="00541185" w:rsidRPr="00C015BE" w:rsidRDefault="00541185" w:rsidP="00784AC6">
      <w:pPr>
        <w:ind w:firstLine="708"/>
        <w:jc w:val="both"/>
        <w:rPr>
          <w:bCs/>
          <w:sz w:val="28"/>
          <w:szCs w:val="28"/>
        </w:rPr>
      </w:pPr>
    </w:p>
    <w:p w:rsidR="00541185" w:rsidRPr="00C015BE" w:rsidRDefault="00541185" w:rsidP="00784AC6">
      <w:pPr>
        <w:ind w:firstLine="708"/>
        <w:jc w:val="both"/>
        <w:rPr>
          <w:bCs/>
          <w:sz w:val="28"/>
          <w:szCs w:val="28"/>
        </w:rPr>
      </w:pPr>
      <w:r w:rsidRPr="00C015BE">
        <w:rPr>
          <w:bCs/>
          <w:sz w:val="28"/>
          <w:szCs w:val="28"/>
        </w:rPr>
        <w:t>Стратегии в области брендинга. Ценность бренда, подходы и методы оце</w:t>
      </w:r>
      <w:r w:rsidRPr="00C015BE">
        <w:rPr>
          <w:bCs/>
          <w:sz w:val="28"/>
          <w:szCs w:val="28"/>
        </w:rPr>
        <w:t>н</w:t>
      </w:r>
      <w:r w:rsidRPr="00C015BE">
        <w:rPr>
          <w:bCs/>
          <w:sz w:val="28"/>
          <w:szCs w:val="28"/>
        </w:rPr>
        <w:t>ки. Совместный брендинг. Ассортиментные стратегии компании. Вертикальное и горизонтальное расширение бренда. Инновационная политика, инновационные стратегии организации. Оценка эффективности реализации товарной политики.</w:t>
      </w:r>
    </w:p>
    <w:p w:rsidR="00541185" w:rsidRPr="00C015BE" w:rsidRDefault="00541185" w:rsidP="00784AC6">
      <w:pPr>
        <w:spacing w:before="331"/>
        <w:ind w:right="-142" w:firstLine="720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>Тема 3</w:t>
      </w:r>
      <w:r w:rsidRPr="003A5093">
        <w:rPr>
          <w:b/>
          <w:bCs/>
          <w:color w:val="000000"/>
          <w:sz w:val="28"/>
          <w:szCs w:val="28"/>
        </w:rPr>
        <w:t>6</w:t>
      </w:r>
      <w:r w:rsidRPr="00C015BE">
        <w:rPr>
          <w:b/>
          <w:bCs/>
          <w:color w:val="000000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z w:val="28"/>
          <w:szCs w:val="28"/>
        </w:rPr>
        <w:t>Реализация маркетинговых стратегий на уро</w:t>
      </w:r>
      <w:r w:rsidRPr="00C015BE">
        <w:rPr>
          <w:b/>
          <w:bCs/>
          <w:caps/>
          <w:color w:val="000000"/>
          <w:sz w:val="28"/>
          <w:szCs w:val="28"/>
        </w:rPr>
        <w:t>в</w:t>
      </w:r>
      <w:r w:rsidRPr="00C015BE">
        <w:rPr>
          <w:b/>
          <w:bCs/>
          <w:caps/>
          <w:color w:val="000000"/>
          <w:sz w:val="28"/>
          <w:szCs w:val="28"/>
        </w:rPr>
        <w:t>не цены</w:t>
      </w:r>
    </w:p>
    <w:p w:rsidR="00541185" w:rsidRPr="00C015BE" w:rsidRDefault="00541185" w:rsidP="00784AC6">
      <w:pPr>
        <w:ind w:right="-142"/>
        <w:jc w:val="both"/>
        <w:rPr>
          <w:color w:val="000000"/>
          <w:spacing w:val="2"/>
          <w:sz w:val="28"/>
          <w:szCs w:val="28"/>
        </w:rPr>
      </w:pPr>
    </w:p>
    <w:p w:rsidR="00541185" w:rsidRPr="00C015BE" w:rsidRDefault="00541185" w:rsidP="00784AC6">
      <w:pPr>
        <w:ind w:firstLine="708"/>
        <w:jc w:val="both"/>
        <w:rPr>
          <w:bCs/>
          <w:sz w:val="28"/>
          <w:szCs w:val="28"/>
        </w:rPr>
      </w:pPr>
      <w:r w:rsidRPr="00C015BE">
        <w:rPr>
          <w:bCs/>
          <w:sz w:val="28"/>
          <w:szCs w:val="28"/>
        </w:rPr>
        <w:t>Ценообразование в решении задач увеличения конкурентоспособности, ув</w:t>
      </w:r>
      <w:r w:rsidRPr="00C015BE">
        <w:rPr>
          <w:bCs/>
          <w:sz w:val="28"/>
          <w:szCs w:val="28"/>
        </w:rPr>
        <w:t>е</w:t>
      </w:r>
      <w:r w:rsidRPr="00C015BE">
        <w:rPr>
          <w:bCs/>
          <w:sz w:val="28"/>
          <w:szCs w:val="28"/>
        </w:rPr>
        <w:t>личения доли рынка, максимизации выручки. Издержки на разных стадиях ЖЦТ. Этапы стратегии ценообразования. Ценовые приемы для товаров рыночной н</w:t>
      </w:r>
      <w:r w:rsidRPr="00C015BE">
        <w:rPr>
          <w:bCs/>
          <w:sz w:val="28"/>
          <w:szCs w:val="28"/>
        </w:rPr>
        <w:t>о</w:t>
      </w:r>
      <w:r w:rsidRPr="00C015BE">
        <w:rPr>
          <w:bCs/>
          <w:sz w:val="28"/>
          <w:szCs w:val="28"/>
        </w:rPr>
        <w:t>визны: быстрое «снятие сливок», медленное «снятие сливок», быстрое «прони</w:t>
      </w:r>
      <w:r w:rsidRPr="00C015BE">
        <w:rPr>
          <w:bCs/>
          <w:sz w:val="28"/>
          <w:szCs w:val="28"/>
        </w:rPr>
        <w:t>к</w:t>
      </w:r>
      <w:r w:rsidRPr="00C015BE">
        <w:rPr>
          <w:bCs/>
          <w:sz w:val="28"/>
          <w:szCs w:val="28"/>
        </w:rPr>
        <w:t>новение на рынок», медленное «проникновение на рынок».</w:t>
      </w:r>
    </w:p>
    <w:p w:rsidR="00541185" w:rsidRPr="00C015BE" w:rsidRDefault="00541185" w:rsidP="00784AC6">
      <w:pPr>
        <w:ind w:firstLine="708"/>
        <w:jc w:val="both"/>
        <w:rPr>
          <w:b/>
          <w:bCs/>
        </w:rPr>
      </w:pPr>
      <w:r w:rsidRPr="00C015BE">
        <w:rPr>
          <w:bCs/>
          <w:sz w:val="28"/>
          <w:szCs w:val="28"/>
        </w:rPr>
        <w:t>Смешанные ценовые приемы с учетом уровня качества: прием премиальных наценок, глубокого проникновения на рынок, повышенной ценностной значим</w:t>
      </w:r>
      <w:r w:rsidRPr="00C015BE">
        <w:rPr>
          <w:bCs/>
          <w:sz w:val="28"/>
          <w:szCs w:val="28"/>
        </w:rPr>
        <w:t>о</w:t>
      </w:r>
      <w:r w:rsidRPr="00C015BE">
        <w:rPr>
          <w:bCs/>
          <w:sz w:val="28"/>
          <w:szCs w:val="28"/>
        </w:rPr>
        <w:t>сти, завышенной цены, среднего уровня, доброкачественности, ограбления, п</w:t>
      </w:r>
      <w:r w:rsidRPr="00C015BE">
        <w:rPr>
          <w:bCs/>
          <w:sz w:val="28"/>
          <w:szCs w:val="28"/>
        </w:rPr>
        <w:t>о</w:t>
      </w:r>
      <w:r w:rsidRPr="00C015BE">
        <w:rPr>
          <w:bCs/>
          <w:sz w:val="28"/>
          <w:szCs w:val="28"/>
        </w:rPr>
        <w:t>казного блеска, низкой ценностной значимости. Активные и пассивные ценовые приемы</w:t>
      </w:r>
      <w:r w:rsidRPr="00C015BE">
        <w:rPr>
          <w:b/>
          <w:bCs/>
        </w:rPr>
        <w:t>.</w:t>
      </w:r>
    </w:p>
    <w:p w:rsidR="00541185" w:rsidRPr="00C015BE" w:rsidRDefault="00541185" w:rsidP="00784AC6">
      <w:pPr>
        <w:spacing w:before="331"/>
        <w:ind w:right="-142" w:firstLine="720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 xml:space="preserve">Тема </w:t>
      </w:r>
      <w:r w:rsidRPr="003A5093">
        <w:rPr>
          <w:b/>
          <w:bCs/>
          <w:color w:val="000000"/>
          <w:sz w:val="28"/>
          <w:szCs w:val="28"/>
        </w:rPr>
        <w:t>37</w:t>
      </w:r>
      <w:r w:rsidRPr="00C015BE">
        <w:rPr>
          <w:b/>
          <w:bCs/>
          <w:color w:val="000000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z w:val="28"/>
          <w:szCs w:val="28"/>
        </w:rPr>
        <w:t>Реализация маркетинговых стратегий на уро</w:t>
      </w:r>
      <w:r w:rsidRPr="00C015BE">
        <w:rPr>
          <w:b/>
          <w:bCs/>
          <w:caps/>
          <w:color w:val="000000"/>
          <w:sz w:val="28"/>
          <w:szCs w:val="28"/>
        </w:rPr>
        <w:t>в</w:t>
      </w:r>
      <w:r w:rsidRPr="00C015BE">
        <w:rPr>
          <w:b/>
          <w:bCs/>
          <w:caps/>
          <w:color w:val="000000"/>
          <w:sz w:val="28"/>
          <w:szCs w:val="28"/>
        </w:rPr>
        <w:t>не дистрибуции</w:t>
      </w:r>
    </w:p>
    <w:p w:rsidR="00541185" w:rsidRPr="00C015BE" w:rsidRDefault="00541185" w:rsidP="00784AC6">
      <w:pPr>
        <w:pStyle w:val="BodyText"/>
        <w:spacing w:line="240" w:lineRule="auto"/>
        <w:jc w:val="both"/>
        <w:rPr>
          <w:color w:val="000000"/>
          <w:szCs w:val="28"/>
        </w:rPr>
      </w:pPr>
    </w:p>
    <w:p w:rsidR="00541185" w:rsidRPr="00C015BE" w:rsidRDefault="00541185" w:rsidP="00784AC6">
      <w:pPr>
        <w:pStyle w:val="BodyText"/>
        <w:spacing w:line="240" w:lineRule="auto"/>
        <w:ind w:firstLine="708"/>
        <w:jc w:val="both"/>
        <w:rPr>
          <w:bCs/>
          <w:szCs w:val="28"/>
        </w:rPr>
      </w:pPr>
      <w:r w:rsidRPr="00C015BE">
        <w:rPr>
          <w:bCs/>
          <w:szCs w:val="28"/>
        </w:rPr>
        <w:t>Система распределения в решении стратегических задач организации. Ма</w:t>
      </w:r>
      <w:r w:rsidRPr="00C015BE">
        <w:rPr>
          <w:bCs/>
          <w:szCs w:val="28"/>
        </w:rPr>
        <w:t>р</w:t>
      </w:r>
      <w:r w:rsidRPr="00C015BE">
        <w:rPr>
          <w:bCs/>
          <w:szCs w:val="28"/>
        </w:rPr>
        <w:t xml:space="preserve">кетинговые каналы в создании потребительской ценности. Оценка эффективности системы распределения организации. </w:t>
      </w:r>
    </w:p>
    <w:p w:rsidR="00541185" w:rsidRPr="00C015BE" w:rsidRDefault="00541185" w:rsidP="00784AC6">
      <w:pPr>
        <w:pStyle w:val="BodyText"/>
        <w:spacing w:line="240" w:lineRule="auto"/>
        <w:ind w:firstLine="708"/>
        <w:jc w:val="both"/>
        <w:rPr>
          <w:bCs/>
          <w:szCs w:val="28"/>
        </w:rPr>
      </w:pPr>
      <w:r w:rsidRPr="00C015BE">
        <w:rPr>
          <w:bCs/>
          <w:szCs w:val="28"/>
        </w:rPr>
        <w:t>Построение распределительной стратегии. Этапы разработки стратегии ра</w:t>
      </w:r>
      <w:r w:rsidRPr="00C015BE">
        <w:rPr>
          <w:bCs/>
          <w:szCs w:val="28"/>
        </w:rPr>
        <w:t>с</w:t>
      </w:r>
      <w:r w:rsidRPr="00C015BE">
        <w:rPr>
          <w:bCs/>
          <w:szCs w:val="28"/>
        </w:rPr>
        <w:t>пределения. Факторы, влияющие на выбор способов распределения. Решения о</w:t>
      </w:r>
      <w:r w:rsidRPr="00C015BE">
        <w:rPr>
          <w:bCs/>
          <w:szCs w:val="28"/>
        </w:rPr>
        <w:t>т</w:t>
      </w:r>
      <w:r w:rsidRPr="00C015BE">
        <w:rPr>
          <w:bCs/>
          <w:szCs w:val="28"/>
        </w:rPr>
        <w:t>носительно интенсивности распределения: интенсивное, селективное, эксклюзи</w:t>
      </w:r>
      <w:r w:rsidRPr="00C015BE">
        <w:rPr>
          <w:bCs/>
          <w:szCs w:val="28"/>
        </w:rPr>
        <w:t>в</w:t>
      </w:r>
      <w:r w:rsidRPr="00C015BE">
        <w:rPr>
          <w:bCs/>
          <w:szCs w:val="28"/>
        </w:rPr>
        <w:t xml:space="preserve">ное распределение. </w:t>
      </w:r>
    </w:p>
    <w:p w:rsidR="00541185" w:rsidRPr="00C015BE" w:rsidRDefault="00541185" w:rsidP="00784AC6">
      <w:pPr>
        <w:spacing w:before="331"/>
        <w:ind w:right="-142" w:firstLine="720"/>
        <w:rPr>
          <w:b/>
          <w:bCs/>
          <w:caps/>
          <w:color w:val="000000"/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 xml:space="preserve">Тема </w:t>
      </w:r>
      <w:r w:rsidRPr="003A5093">
        <w:rPr>
          <w:b/>
          <w:bCs/>
          <w:color w:val="000000"/>
          <w:sz w:val="28"/>
          <w:szCs w:val="28"/>
        </w:rPr>
        <w:t>38</w:t>
      </w:r>
      <w:r w:rsidRPr="00C015BE">
        <w:rPr>
          <w:b/>
          <w:bCs/>
          <w:color w:val="000000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z w:val="28"/>
          <w:szCs w:val="28"/>
        </w:rPr>
        <w:t>Реализация маркетинговых стратегий на уро</w:t>
      </w:r>
      <w:r w:rsidRPr="00C015BE">
        <w:rPr>
          <w:b/>
          <w:bCs/>
          <w:caps/>
          <w:color w:val="000000"/>
          <w:sz w:val="28"/>
          <w:szCs w:val="28"/>
        </w:rPr>
        <w:t>в</w:t>
      </w:r>
      <w:r w:rsidRPr="00C015BE">
        <w:rPr>
          <w:b/>
          <w:bCs/>
          <w:caps/>
          <w:color w:val="000000"/>
          <w:sz w:val="28"/>
          <w:szCs w:val="28"/>
        </w:rPr>
        <w:t>не коммуникаций</w:t>
      </w:r>
    </w:p>
    <w:p w:rsidR="00541185" w:rsidRPr="00C015BE" w:rsidRDefault="00541185" w:rsidP="00784AC6">
      <w:pPr>
        <w:tabs>
          <w:tab w:val="left" w:pos="2196"/>
          <w:tab w:val="left" w:pos="5450"/>
          <w:tab w:val="left" w:pos="7582"/>
        </w:tabs>
        <w:ind w:right="-142"/>
        <w:jc w:val="both"/>
        <w:rPr>
          <w:color w:val="000000"/>
          <w:sz w:val="28"/>
          <w:szCs w:val="28"/>
        </w:rPr>
      </w:pPr>
      <w:r w:rsidRPr="00C015BE">
        <w:rPr>
          <w:color w:val="000000"/>
          <w:sz w:val="28"/>
          <w:szCs w:val="28"/>
        </w:rPr>
        <w:tab/>
      </w:r>
    </w:p>
    <w:p w:rsidR="00541185" w:rsidRPr="00C015BE" w:rsidRDefault="00541185" w:rsidP="00784AC6">
      <w:pPr>
        <w:ind w:firstLine="708"/>
        <w:jc w:val="both"/>
        <w:rPr>
          <w:bCs/>
          <w:sz w:val="28"/>
          <w:szCs w:val="28"/>
        </w:rPr>
      </w:pPr>
      <w:r w:rsidRPr="00C015BE">
        <w:rPr>
          <w:bCs/>
          <w:sz w:val="28"/>
          <w:szCs w:val="28"/>
        </w:rPr>
        <w:t>Разработка коммуникативной стратегии организации. Постановка коммун</w:t>
      </w:r>
      <w:r w:rsidRPr="00C015BE">
        <w:rPr>
          <w:bCs/>
          <w:sz w:val="28"/>
          <w:szCs w:val="28"/>
        </w:rPr>
        <w:t>и</w:t>
      </w:r>
      <w:r w:rsidRPr="00C015BE">
        <w:rPr>
          <w:bCs/>
          <w:sz w:val="28"/>
          <w:szCs w:val="28"/>
        </w:rPr>
        <w:t>кативных целей и задач, определение целевой аудитории. Рекламные стратегии компании: концентрированная и распределенная. Стратегические решения в ст</w:t>
      </w:r>
      <w:r w:rsidRPr="00C015BE">
        <w:rPr>
          <w:bCs/>
          <w:sz w:val="28"/>
          <w:szCs w:val="28"/>
        </w:rPr>
        <w:t>и</w:t>
      </w:r>
      <w:r w:rsidRPr="00C015BE">
        <w:rPr>
          <w:bCs/>
          <w:sz w:val="28"/>
          <w:szCs w:val="28"/>
        </w:rPr>
        <w:t>мулировании продаж. Коммуникации pull и push. Стратегии в построении эффе</w:t>
      </w:r>
      <w:r w:rsidRPr="00C015BE">
        <w:rPr>
          <w:bCs/>
          <w:sz w:val="28"/>
          <w:szCs w:val="28"/>
        </w:rPr>
        <w:t>к</w:t>
      </w:r>
      <w:r w:rsidRPr="00C015BE">
        <w:rPr>
          <w:bCs/>
          <w:sz w:val="28"/>
          <w:szCs w:val="28"/>
        </w:rPr>
        <w:t xml:space="preserve">тивной системы личных продаж. Стратегические решения организации в области PR-активности. Оценка эффективности реализации коммуникативной политики организации. </w:t>
      </w:r>
    </w:p>
    <w:p w:rsidR="00541185" w:rsidRPr="00C015BE" w:rsidRDefault="00541185" w:rsidP="00784AC6">
      <w:pPr>
        <w:ind w:firstLine="708"/>
        <w:jc w:val="both"/>
        <w:rPr>
          <w:bCs/>
          <w:sz w:val="28"/>
          <w:szCs w:val="28"/>
        </w:rPr>
      </w:pPr>
      <w:r w:rsidRPr="00C015BE">
        <w:rPr>
          <w:bCs/>
          <w:sz w:val="28"/>
          <w:szCs w:val="28"/>
        </w:rPr>
        <w:t>Современное значение мобильного маркетинга, задачи мобильного марк</w:t>
      </w:r>
      <w:r w:rsidRPr="00C015BE">
        <w:rPr>
          <w:bCs/>
          <w:sz w:val="28"/>
          <w:szCs w:val="28"/>
        </w:rPr>
        <w:t>е</w:t>
      </w:r>
      <w:r w:rsidRPr="00C015BE">
        <w:rPr>
          <w:bCs/>
          <w:sz w:val="28"/>
          <w:szCs w:val="28"/>
        </w:rPr>
        <w:t>тинга, успешные примеры использования мобильного маркетинга в процессе ре</w:t>
      </w:r>
      <w:r w:rsidRPr="00C015BE">
        <w:rPr>
          <w:bCs/>
          <w:sz w:val="28"/>
          <w:szCs w:val="28"/>
        </w:rPr>
        <w:t>а</w:t>
      </w:r>
      <w:r w:rsidRPr="00C015BE">
        <w:rPr>
          <w:bCs/>
          <w:sz w:val="28"/>
          <w:szCs w:val="28"/>
        </w:rPr>
        <w:t xml:space="preserve">лизации маркетинговых стратегий. SMM в реализации маркетинговых стратегий: особенности и преимущества SMM, инструменты SMM. </w:t>
      </w:r>
    </w:p>
    <w:p w:rsidR="00541185" w:rsidRPr="00C015BE" w:rsidRDefault="00541185" w:rsidP="00784AC6">
      <w:pPr>
        <w:spacing w:before="331"/>
        <w:ind w:right="-142" w:firstLine="720"/>
        <w:rPr>
          <w:caps/>
        </w:rPr>
      </w:pPr>
      <w:r w:rsidRPr="00C015BE">
        <w:rPr>
          <w:b/>
          <w:bCs/>
          <w:color w:val="000000"/>
          <w:sz w:val="28"/>
          <w:szCs w:val="28"/>
        </w:rPr>
        <w:t xml:space="preserve">Тема </w:t>
      </w:r>
      <w:r w:rsidRPr="003A5093">
        <w:rPr>
          <w:b/>
          <w:bCs/>
          <w:color w:val="000000"/>
          <w:sz w:val="28"/>
          <w:szCs w:val="28"/>
        </w:rPr>
        <w:t>39</w:t>
      </w:r>
      <w:r w:rsidRPr="00C015BE">
        <w:rPr>
          <w:b/>
          <w:bCs/>
          <w:color w:val="000000"/>
          <w:sz w:val="28"/>
          <w:szCs w:val="28"/>
        </w:rPr>
        <w:t xml:space="preserve">. </w:t>
      </w:r>
      <w:r w:rsidRPr="00C015BE">
        <w:rPr>
          <w:b/>
          <w:bCs/>
          <w:caps/>
          <w:color w:val="000000"/>
          <w:sz w:val="28"/>
          <w:szCs w:val="28"/>
        </w:rPr>
        <w:t>Прогноз и оценка результативности маркети</w:t>
      </w:r>
      <w:r w:rsidRPr="00C015BE">
        <w:rPr>
          <w:b/>
          <w:bCs/>
          <w:caps/>
          <w:color w:val="000000"/>
          <w:sz w:val="28"/>
          <w:szCs w:val="28"/>
        </w:rPr>
        <w:t>н</w:t>
      </w:r>
      <w:r w:rsidRPr="00C015BE">
        <w:rPr>
          <w:b/>
          <w:bCs/>
          <w:caps/>
          <w:color w:val="000000"/>
          <w:sz w:val="28"/>
          <w:szCs w:val="28"/>
        </w:rPr>
        <w:t>говых стратегий и тактик</w:t>
      </w:r>
    </w:p>
    <w:p w:rsidR="00541185" w:rsidRPr="00C015BE" w:rsidRDefault="00541185" w:rsidP="00784AC6">
      <w:pPr>
        <w:spacing w:before="7"/>
        <w:ind w:right="-142"/>
        <w:jc w:val="both"/>
        <w:rPr>
          <w:bCs/>
          <w:sz w:val="28"/>
          <w:szCs w:val="28"/>
        </w:rPr>
      </w:pPr>
      <w:r w:rsidRPr="00C015BE">
        <w:tab/>
      </w:r>
    </w:p>
    <w:p w:rsidR="00541185" w:rsidRPr="00C015BE" w:rsidRDefault="00541185" w:rsidP="00784AC6">
      <w:pPr>
        <w:ind w:firstLine="720"/>
        <w:jc w:val="both"/>
        <w:rPr>
          <w:color w:val="000000"/>
          <w:sz w:val="28"/>
          <w:szCs w:val="28"/>
        </w:rPr>
      </w:pPr>
      <w:r w:rsidRPr="00C015BE">
        <w:rPr>
          <w:bCs/>
          <w:sz w:val="28"/>
          <w:szCs w:val="28"/>
        </w:rPr>
        <w:t>Финансовые показатели в оценке результативности и эффективности марк</w:t>
      </w:r>
      <w:r w:rsidRPr="00C015BE">
        <w:rPr>
          <w:bCs/>
          <w:sz w:val="28"/>
          <w:szCs w:val="28"/>
        </w:rPr>
        <w:t>е</w:t>
      </w:r>
      <w:r w:rsidRPr="00C015BE">
        <w:rPr>
          <w:bCs/>
          <w:sz w:val="28"/>
          <w:szCs w:val="28"/>
        </w:rPr>
        <w:t xml:space="preserve">тинга. Прогнозирование и оценка результативности работы с клиентами. </w:t>
      </w:r>
      <w:r w:rsidRPr="00C015BE">
        <w:rPr>
          <w:color w:val="000000"/>
          <w:sz w:val="28"/>
          <w:szCs w:val="28"/>
        </w:rPr>
        <w:t>Понятие потребительской лояльности, способы оценки потребительской лояльности. П</w:t>
      </w:r>
      <w:r w:rsidRPr="00C015BE">
        <w:rPr>
          <w:color w:val="000000"/>
          <w:sz w:val="28"/>
          <w:szCs w:val="28"/>
        </w:rPr>
        <w:t>о</w:t>
      </w:r>
      <w:r w:rsidRPr="00C015BE">
        <w:rPr>
          <w:color w:val="000000"/>
          <w:sz w:val="28"/>
          <w:szCs w:val="28"/>
        </w:rPr>
        <w:t>нятие клиентской удовлетворенности, причины потребительской неудовлетв</w:t>
      </w:r>
      <w:r w:rsidRPr="00C015BE">
        <w:rPr>
          <w:color w:val="000000"/>
          <w:sz w:val="28"/>
          <w:szCs w:val="28"/>
        </w:rPr>
        <w:t>о</w:t>
      </w:r>
      <w:r w:rsidRPr="00C015BE">
        <w:rPr>
          <w:color w:val="000000"/>
          <w:sz w:val="28"/>
          <w:szCs w:val="28"/>
        </w:rPr>
        <w:t>ренности. Управление клиентской лояльностью. Способы удержания клиентов. Ценность клиента.</w:t>
      </w:r>
    </w:p>
    <w:p w:rsidR="00541185" w:rsidRPr="00C015BE" w:rsidRDefault="00541185" w:rsidP="00784AC6">
      <w:pPr>
        <w:ind w:firstLine="720"/>
        <w:jc w:val="both"/>
        <w:rPr>
          <w:bCs/>
          <w:sz w:val="28"/>
          <w:szCs w:val="28"/>
        </w:rPr>
      </w:pPr>
      <w:r w:rsidRPr="00C015BE">
        <w:rPr>
          <w:bCs/>
          <w:sz w:val="28"/>
          <w:szCs w:val="28"/>
        </w:rPr>
        <w:t>Прогноз и оценка результативности элементов комплекса маркетинга. Оценка брендинга. Система сбалансированных показателей в обеспечении р</w:t>
      </w:r>
      <w:r w:rsidRPr="00C015BE">
        <w:rPr>
          <w:bCs/>
          <w:sz w:val="28"/>
          <w:szCs w:val="28"/>
        </w:rPr>
        <w:t>е</w:t>
      </w:r>
      <w:r w:rsidRPr="00C015BE">
        <w:rPr>
          <w:bCs/>
          <w:sz w:val="28"/>
          <w:szCs w:val="28"/>
        </w:rPr>
        <w:t>зультативности и эффективности маркетинга. Прогнозная оценка планируемых мероприятий, бюджетирование маркетинговых стратегий и тактик.</w:t>
      </w:r>
    </w:p>
    <w:p w:rsidR="00541185" w:rsidRPr="00C015BE" w:rsidRDefault="00541185" w:rsidP="00784AC6">
      <w:pPr>
        <w:spacing w:before="7"/>
        <w:ind w:right="-142"/>
        <w:jc w:val="both"/>
      </w:pPr>
    </w:p>
    <w:p w:rsidR="00541185" w:rsidRPr="006E629A" w:rsidRDefault="00541185" w:rsidP="00784AC6">
      <w:pPr>
        <w:ind w:right="-142" w:firstLine="709"/>
        <w:rPr>
          <w:sz w:val="28"/>
          <w:szCs w:val="28"/>
        </w:rPr>
      </w:pPr>
      <w:r w:rsidRPr="00C015BE">
        <w:rPr>
          <w:b/>
          <w:bCs/>
          <w:color w:val="000000"/>
          <w:sz w:val="28"/>
          <w:szCs w:val="28"/>
        </w:rPr>
        <w:t xml:space="preserve">    Тема 40. КОНЦЕПЦИЯ МЕЖДУНАРОДНОГО МАРКЕТИНГА</w:t>
      </w:r>
    </w:p>
    <w:p w:rsidR="00541185" w:rsidRPr="001B04A4" w:rsidRDefault="00541185" w:rsidP="00D6410D">
      <w:pPr>
        <w:shd w:val="clear" w:color="auto" w:fill="FFFFFF"/>
        <w:ind w:right="-142"/>
        <w:jc w:val="both"/>
        <w:rPr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Глобализация. </w:t>
      </w:r>
      <w:r w:rsidRPr="006E629A">
        <w:rPr>
          <w:color w:val="000000"/>
          <w:sz w:val="28"/>
          <w:szCs w:val="28"/>
        </w:rPr>
        <w:t>Определение международного маркетинга. Международный маркетинг как философия бизнеса и как вид управленческой деятельности. Цели использования международного маркетинга. Международная торговля и междун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родный маркетинг. Особенности международного маркетинга. Основные различия международного и национального маркетинга.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Мотивы выхода на внешний рынок. Негативные последствия осуществления внешнеэкономической деятельности. 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Основные задачи, решаемые международным маркетингом. Установление целесообразности выхода на внешний рынок. Определение целевого рынка. Реш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ние о способе выхода на внешний рынок. Определение комплекса маркетинга.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элементы концепции международного маркетинга.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Многонациональный и глобальный маркетинг.</w:t>
      </w:r>
      <w:r>
        <w:rPr>
          <w:color w:val="000000"/>
          <w:sz w:val="28"/>
          <w:szCs w:val="28"/>
        </w:rPr>
        <w:t xml:space="preserve"> Стратегии стандартизации и адаптации.</w:t>
      </w:r>
    </w:p>
    <w:p w:rsidR="00541185" w:rsidRPr="006E629A" w:rsidRDefault="00541185" w:rsidP="00D6410D">
      <w:pPr>
        <w:shd w:val="clear" w:color="auto" w:fill="FFFFFF"/>
        <w:ind w:right="-142" w:firstLine="709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41</w:t>
      </w:r>
      <w:r w:rsidRPr="006E629A">
        <w:rPr>
          <w:b/>
          <w:bCs/>
          <w:color w:val="000000"/>
          <w:sz w:val="28"/>
          <w:szCs w:val="28"/>
        </w:rPr>
        <w:t>. МЕЖДУНАРОДНАЯ МАРКЕТИНГОВАЯ СРЕДА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Факторы, определяющие среду международного маркетинга. Основные группы факторов: политические, экономические, правовые, социально-культурные. Научно-технические факторы, демографические факторы, природные факторы, географические факторы.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Основные факторы политической среды. Политическая стабильность. Уч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стие в политических блоках. Наличие межгосударственных соглашений. Отнош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ние страны местонахождения фирмы с государствами, в которых она осуществляет внешнеэкономическую деятельность.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Правовая среда международного маркетинга. Национальное право. Надн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циональное право. Международное право.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Экономическая среда международного маркетинга. Уровень экономического развития. Состояние экономики. Состояние рынка. Развитие региональной экон</w:t>
      </w:r>
      <w:r w:rsidRPr="006E629A">
        <w:rPr>
          <w:color w:val="000000"/>
          <w:sz w:val="28"/>
          <w:szCs w:val="28"/>
        </w:rPr>
        <w:t>о</w:t>
      </w:r>
      <w:r w:rsidRPr="006E629A">
        <w:rPr>
          <w:color w:val="000000"/>
          <w:sz w:val="28"/>
          <w:szCs w:val="28"/>
        </w:rPr>
        <w:t>мической интеграции.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Социально-культурная среда маркетинга. Элементы культуры. Субкультура. Социальные факторы. Культурная среда и этика ведения бизнеса.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Научно-техническая, демографическая и природно-географическая среда международного маркетинга. </w:t>
      </w:r>
    </w:p>
    <w:p w:rsidR="00541185" w:rsidRPr="006E629A" w:rsidRDefault="00541185" w:rsidP="00D6410D">
      <w:pPr>
        <w:shd w:val="clear" w:color="auto" w:fill="FFFFFF"/>
        <w:ind w:right="-142" w:firstLine="709"/>
        <w:rPr>
          <w:b/>
          <w:bCs/>
          <w:color w:val="000000"/>
          <w:sz w:val="28"/>
          <w:szCs w:val="28"/>
        </w:rPr>
      </w:pPr>
    </w:p>
    <w:p w:rsidR="00541185" w:rsidRDefault="00541185" w:rsidP="00D6410D">
      <w:pPr>
        <w:shd w:val="clear" w:color="auto" w:fill="FFFFFF"/>
        <w:ind w:right="-142" w:firstLine="709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42</w:t>
      </w:r>
      <w:r w:rsidRPr="006E629A">
        <w:rPr>
          <w:b/>
          <w:bCs/>
          <w:sz w:val="28"/>
          <w:szCs w:val="28"/>
        </w:rPr>
        <w:t>. МАРКЕТИНГОВЫЕ ВОЗМОЖНОСТИ НА ЗАРУБЕЖНОМ РЫНКЕ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Маркетинговая информационная система. </w:t>
      </w:r>
      <w:r>
        <w:rPr>
          <w:sz w:val="28"/>
          <w:szCs w:val="28"/>
        </w:rPr>
        <w:t>К</w:t>
      </w:r>
      <w:r w:rsidRPr="006E629A">
        <w:rPr>
          <w:sz w:val="28"/>
          <w:szCs w:val="28"/>
        </w:rPr>
        <w:t>абинетны</w:t>
      </w:r>
      <w:r>
        <w:rPr>
          <w:sz w:val="28"/>
          <w:szCs w:val="28"/>
        </w:rPr>
        <w:t>е</w:t>
      </w:r>
      <w:r w:rsidRPr="006E629A">
        <w:rPr>
          <w:sz w:val="28"/>
          <w:szCs w:val="28"/>
        </w:rPr>
        <w:t xml:space="preserve"> и полевы</w:t>
      </w:r>
      <w:r>
        <w:rPr>
          <w:sz w:val="28"/>
          <w:szCs w:val="28"/>
        </w:rPr>
        <w:t>е</w:t>
      </w:r>
      <w:r w:rsidRPr="006E629A">
        <w:rPr>
          <w:sz w:val="28"/>
          <w:szCs w:val="28"/>
        </w:rPr>
        <w:t xml:space="preserve"> исследов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ни</w:t>
      </w:r>
      <w:r>
        <w:rPr>
          <w:sz w:val="28"/>
          <w:szCs w:val="28"/>
        </w:rPr>
        <w:t>я в международном маркетинге. Методы первичных исследований. С</w:t>
      </w:r>
      <w:r w:rsidRPr="006E629A">
        <w:rPr>
          <w:sz w:val="28"/>
          <w:szCs w:val="28"/>
        </w:rPr>
        <w:t>егментир</w:t>
      </w:r>
      <w:r w:rsidRPr="006E629A">
        <w:rPr>
          <w:sz w:val="28"/>
          <w:szCs w:val="28"/>
        </w:rPr>
        <w:t>о</w:t>
      </w:r>
      <w:r w:rsidRPr="006E629A">
        <w:rPr>
          <w:sz w:val="28"/>
          <w:szCs w:val="28"/>
        </w:rPr>
        <w:t>вани</w:t>
      </w:r>
      <w:r>
        <w:rPr>
          <w:sz w:val="28"/>
          <w:szCs w:val="28"/>
        </w:rPr>
        <w:t>е</w:t>
      </w:r>
      <w:r w:rsidRPr="006E629A">
        <w:rPr>
          <w:sz w:val="28"/>
          <w:szCs w:val="28"/>
        </w:rPr>
        <w:t xml:space="preserve"> зарубежных рынков. </w:t>
      </w:r>
      <w:r>
        <w:rPr>
          <w:sz w:val="28"/>
          <w:szCs w:val="28"/>
        </w:rPr>
        <w:t>Дифференциация и п</w:t>
      </w:r>
      <w:r w:rsidRPr="006E629A">
        <w:rPr>
          <w:sz w:val="28"/>
          <w:szCs w:val="28"/>
        </w:rPr>
        <w:t>озиционирование товара, фирмы и страны происхождения товара на внешних рынках.</w:t>
      </w:r>
    </w:p>
    <w:p w:rsidR="00541185" w:rsidRDefault="00541185" w:rsidP="00D6410D">
      <w:pPr>
        <w:shd w:val="clear" w:color="auto" w:fill="FFFFFF"/>
        <w:ind w:right="-142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 43. </w:t>
      </w:r>
      <w:r w:rsidRPr="006E629A">
        <w:rPr>
          <w:b/>
          <w:bCs/>
          <w:color w:val="000000"/>
          <w:sz w:val="28"/>
          <w:szCs w:val="28"/>
        </w:rPr>
        <w:t>СПОСОБЫ ВЫХОДА НА ЗАРУБЕЖНЫЕ</w:t>
      </w:r>
      <w:r>
        <w:rPr>
          <w:sz w:val="28"/>
          <w:szCs w:val="28"/>
        </w:rPr>
        <w:t xml:space="preserve"> </w:t>
      </w:r>
      <w:r w:rsidRPr="006E629A">
        <w:rPr>
          <w:b/>
          <w:bCs/>
          <w:color w:val="000000"/>
          <w:sz w:val="28"/>
          <w:szCs w:val="28"/>
        </w:rPr>
        <w:t>РЫНКИ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Возможности выхода фирмы на внешние рынки. Способы выхода на вне</w:t>
      </w:r>
      <w:r w:rsidRPr="006E629A">
        <w:rPr>
          <w:color w:val="000000"/>
          <w:sz w:val="28"/>
          <w:szCs w:val="28"/>
        </w:rPr>
        <w:t>ш</w:t>
      </w:r>
      <w:r w:rsidRPr="006E629A">
        <w:rPr>
          <w:color w:val="000000"/>
          <w:sz w:val="28"/>
          <w:szCs w:val="28"/>
        </w:rPr>
        <w:t>ние рынки. Экспорт. Совместная предпринимательская деятельность. Прямое и</w:t>
      </w:r>
      <w:r w:rsidRPr="006E629A">
        <w:rPr>
          <w:color w:val="000000"/>
          <w:sz w:val="28"/>
          <w:szCs w:val="28"/>
        </w:rPr>
        <w:t>н</w:t>
      </w:r>
      <w:r w:rsidRPr="006E629A">
        <w:rPr>
          <w:color w:val="000000"/>
          <w:sz w:val="28"/>
          <w:szCs w:val="28"/>
        </w:rPr>
        <w:t>вестирование.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Экспорт. Прямой и косвенный экспорт. Совместный экспорт. Преимущества и недостатки экспортной деятельности. Эффективность экспортной деятельности.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Совместная предпринимательская деятельность. Контрактное производство. Лицензинг. Лизинг. Франчайзинг. Совместное предприятие. Стратегический союз. Управление по контракту. Консалтинг. Прямое инвестирование. Торговое предст</w:t>
      </w:r>
      <w:r w:rsidRPr="006E629A">
        <w:rPr>
          <w:sz w:val="28"/>
          <w:szCs w:val="28"/>
        </w:rPr>
        <w:t>а</w:t>
      </w:r>
      <w:r w:rsidRPr="006E629A">
        <w:rPr>
          <w:sz w:val="28"/>
          <w:szCs w:val="28"/>
        </w:rPr>
        <w:t>вительство. Зарубежный торговый филиал. Зарубежная торговая фирма. Зарубе</w:t>
      </w:r>
      <w:r w:rsidRPr="006E629A">
        <w:rPr>
          <w:sz w:val="28"/>
          <w:szCs w:val="28"/>
        </w:rPr>
        <w:t>ж</w:t>
      </w:r>
      <w:r w:rsidRPr="006E629A">
        <w:rPr>
          <w:sz w:val="28"/>
          <w:szCs w:val="28"/>
        </w:rPr>
        <w:t>ное предприятие. Региональный центр. Транснациональная корпорация.</w:t>
      </w:r>
    </w:p>
    <w:p w:rsidR="00541185" w:rsidRPr="006E629A" w:rsidRDefault="00541185" w:rsidP="00D6410D">
      <w:pPr>
        <w:shd w:val="clear" w:color="auto" w:fill="FFFFFF"/>
        <w:ind w:right="-142"/>
        <w:rPr>
          <w:b/>
          <w:bCs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Тема 44</w:t>
      </w:r>
      <w:r w:rsidRPr="006E629A">
        <w:rPr>
          <w:b/>
          <w:bCs/>
          <w:sz w:val="28"/>
          <w:szCs w:val="28"/>
        </w:rPr>
        <w:t>. ТОВАРНАЯ ПОЛИТИКА НА ВНЕШНИХ РЫНКАХ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Специфика товарной политики на внешних рынках. Экспортный товар и его характеристики. Качество и конкурентоспособность экспортного товара. Конк</w:t>
      </w:r>
      <w:r w:rsidRPr="006E629A">
        <w:rPr>
          <w:sz w:val="28"/>
          <w:szCs w:val="28"/>
        </w:rPr>
        <w:t>у</w:t>
      </w:r>
      <w:r w:rsidRPr="006E629A">
        <w:rPr>
          <w:sz w:val="28"/>
          <w:szCs w:val="28"/>
        </w:rPr>
        <w:t>рентоспособность фирмы и страны происхождения товара.</w:t>
      </w:r>
    </w:p>
    <w:p w:rsidR="00541185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Стандартизация и адаптация товара. Создание нового товара. 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Товарная номенклатура и товарный ассортимент на внешних рынках. </w:t>
      </w:r>
    </w:p>
    <w:p w:rsidR="00541185" w:rsidRPr="006E629A" w:rsidRDefault="00541185" w:rsidP="00D6410D">
      <w:pPr>
        <w:shd w:val="clear" w:color="auto" w:fill="FFFFFF"/>
        <w:ind w:left="708" w:right="-142" w:firstLine="1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Особенности жизненного цикла товара на внешних рынках. Международные требования к упаковке и маркировке товаров. 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sz w:val="28"/>
          <w:szCs w:val="28"/>
        </w:rPr>
        <w:t>Брендинг. Товарный знак и торговая марка.</w:t>
      </w:r>
      <w:r w:rsidRPr="006E629A">
        <w:rPr>
          <w:color w:val="000000"/>
          <w:sz w:val="28"/>
          <w:szCs w:val="28"/>
        </w:rPr>
        <w:t xml:space="preserve"> Фирменный стиль. Формиров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ние фирменного стиля на внешних рынках.</w:t>
      </w:r>
    </w:p>
    <w:p w:rsidR="00541185" w:rsidRPr="006E629A" w:rsidRDefault="00541185" w:rsidP="00D6410D">
      <w:pPr>
        <w:shd w:val="clear" w:color="auto" w:fill="FFFFFF"/>
        <w:ind w:right="-142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Сервисное обслуживание в товарной политике. </w:t>
      </w:r>
    </w:p>
    <w:p w:rsidR="00541185" w:rsidRPr="006E629A" w:rsidRDefault="00541185" w:rsidP="00D6410D">
      <w:pPr>
        <w:shd w:val="clear" w:color="auto" w:fill="FFFFFF"/>
        <w:ind w:right="-142" w:firstLine="709"/>
        <w:rPr>
          <w:b/>
          <w:bCs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142"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Тема 45</w:t>
      </w:r>
      <w:r w:rsidRPr="006E629A">
        <w:rPr>
          <w:b/>
          <w:bCs/>
          <w:sz w:val="28"/>
          <w:szCs w:val="28"/>
        </w:rPr>
        <w:t>. РАСПРЕДЕЛЕНИЕ ТОВАРОВ НА ВНЕШНЕМ РЫНКЕ</w:t>
      </w:r>
    </w:p>
    <w:p w:rsidR="00541185" w:rsidRDefault="00541185" w:rsidP="00D6410D">
      <w:pPr>
        <w:shd w:val="clear" w:color="auto" w:fill="FFFFFF"/>
        <w:ind w:right="-284" w:firstLine="709"/>
        <w:rPr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284" w:firstLine="709"/>
        <w:rPr>
          <w:sz w:val="28"/>
          <w:szCs w:val="28"/>
        </w:rPr>
      </w:pPr>
      <w:r w:rsidRPr="006E629A">
        <w:rPr>
          <w:sz w:val="28"/>
          <w:szCs w:val="28"/>
        </w:rPr>
        <w:t>Сущность и специфика политики распределения на внешнем рынке.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Каналы распределения на внешнем рынке. Целостность канала распределения. Структура канала распределения. Каналы распределения потребительских товаров, товаров производственного назначения, услуг.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Выбор канала распределения. Критерии выбора канала распределения. Охват рынка. Затраты. Контроль. Стабильность.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Прямые каналы распределения. Основные предпосылки и факторы использ</w:t>
      </w:r>
      <w:r w:rsidRPr="006E629A">
        <w:rPr>
          <w:color w:val="000000"/>
          <w:sz w:val="28"/>
          <w:szCs w:val="28"/>
        </w:rPr>
        <w:t>о</w:t>
      </w:r>
      <w:r w:rsidRPr="006E629A">
        <w:rPr>
          <w:color w:val="000000"/>
          <w:sz w:val="28"/>
          <w:szCs w:val="28"/>
        </w:rPr>
        <w:t>вания прямых каналов распределения. Организация прямых продаж. Возможности использования прямых каналов распределения.</w:t>
      </w:r>
    </w:p>
    <w:p w:rsidR="00541185" w:rsidRPr="006E629A" w:rsidRDefault="00541185" w:rsidP="00D6410D">
      <w:pPr>
        <w:shd w:val="clear" w:color="auto" w:fill="FFFFFF"/>
        <w:ind w:left="708" w:right="-284" w:firstLine="1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Косвенное распределение. Виды посреднической деятельности. Управление каналами распределения. 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Рыночные структуры и распределение товаров на внешнем рынке. Междун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>родные торги, аукционы и биржи.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Международная логистика. </w:t>
      </w:r>
    </w:p>
    <w:p w:rsidR="00541185" w:rsidRPr="006E629A" w:rsidRDefault="00541185" w:rsidP="00D6410D">
      <w:pPr>
        <w:shd w:val="clear" w:color="auto" w:fill="FFFFFF"/>
        <w:ind w:right="-284" w:firstLine="709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Влияние электронной коммерции на развитие каналов распределения.</w:t>
      </w:r>
    </w:p>
    <w:p w:rsidR="00541185" w:rsidRPr="006E629A" w:rsidRDefault="00541185" w:rsidP="00D6410D">
      <w:pPr>
        <w:shd w:val="clear" w:color="auto" w:fill="FFFFFF"/>
        <w:ind w:right="-284" w:firstLine="709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46</w:t>
      </w:r>
      <w:r w:rsidRPr="006E629A">
        <w:rPr>
          <w:b/>
          <w:bCs/>
          <w:color w:val="000000"/>
          <w:sz w:val="28"/>
          <w:szCs w:val="28"/>
        </w:rPr>
        <w:t>. ЦЕНОВАЯ ПОЛИТИКА В МЕЖДУНАРОДНОМ</w:t>
      </w:r>
      <w:r w:rsidRPr="006E629A">
        <w:rPr>
          <w:sz w:val="28"/>
          <w:szCs w:val="28"/>
        </w:rPr>
        <w:t xml:space="preserve"> </w:t>
      </w:r>
      <w:r w:rsidRPr="006E629A">
        <w:rPr>
          <w:b/>
          <w:bCs/>
          <w:color w:val="000000"/>
          <w:sz w:val="28"/>
          <w:szCs w:val="28"/>
        </w:rPr>
        <w:t>МАРКЕТИ</w:t>
      </w:r>
      <w:r w:rsidRPr="006E629A">
        <w:rPr>
          <w:b/>
          <w:bCs/>
          <w:color w:val="000000"/>
          <w:sz w:val="28"/>
          <w:szCs w:val="28"/>
        </w:rPr>
        <w:t>Н</w:t>
      </w:r>
      <w:r w:rsidRPr="006E629A">
        <w:rPr>
          <w:b/>
          <w:bCs/>
          <w:color w:val="000000"/>
          <w:sz w:val="28"/>
          <w:szCs w:val="28"/>
        </w:rPr>
        <w:t>ГЕ</w:t>
      </w:r>
    </w:p>
    <w:p w:rsidR="00541185" w:rsidRDefault="00541185" w:rsidP="00D6410D">
      <w:pPr>
        <w:shd w:val="clear" w:color="auto" w:fill="FFFFFF"/>
        <w:ind w:right="-284" w:firstLine="709"/>
        <w:jc w:val="both"/>
        <w:rPr>
          <w:color w:val="000000"/>
          <w:sz w:val="28"/>
          <w:szCs w:val="28"/>
        </w:rPr>
      </w:pPr>
    </w:p>
    <w:p w:rsidR="00541185" w:rsidRDefault="00541185" w:rsidP="00D6410D">
      <w:pPr>
        <w:shd w:val="clear" w:color="auto" w:fill="FFFFFF"/>
        <w:ind w:right="-284"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>Особенности ценовой политики на внешнем рынке. Основные факторы, ок</w:t>
      </w:r>
      <w:r w:rsidRPr="006E629A">
        <w:rPr>
          <w:color w:val="000000"/>
          <w:sz w:val="28"/>
          <w:szCs w:val="28"/>
        </w:rPr>
        <w:t>а</w:t>
      </w:r>
      <w:r w:rsidRPr="006E629A">
        <w:rPr>
          <w:color w:val="000000"/>
          <w:sz w:val="28"/>
          <w:szCs w:val="28"/>
        </w:rPr>
        <w:t xml:space="preserve">зывающие влияние на уровень цен. </w:t>
      </w:r>
    </w:p>
    <w:p w:rsidR="00541185" w:rsidRPr="006E629A" w:rsidRDefault="00541185" w:rsidP="00D6410D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Разновидность цен на мировых рынках. Базовая цена. Трансфертные цены. Биржевые котировки. Цены международных торгов и аукционов. Влияние сети и</w:t>
      </w:r>
      <w:r w:rsidRPr="006E629A">
        <w:rPr>
          <w:color w:val="000000"/>
          <w:sz w:val="28"/>
          <w:szCs w:val="28"/>
        </w:rPr>
        <w:t>н</w:t>
      </w:r>
      <w:r w:rsidRPr="006E629A">
        <w:rPr>
          <w:color w:val="000000"/>
          <w:sz w:val="28"/>
          <w:szCs w:val="28"/>
        </w:rPr>
        <w:t>тернет на ценовую политику.</w:t>
      </w: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Контрактная цена</w:t>
      </w:r>
      <w:r>
        <w:rPr>
          <w:color w:val="000000"/>
          <w:sz w:val="28"/>
          <w:szCs w:val="28"/>
        </w:rPr>
        <w:t>.</w:t>
      </w:r>
      <w:r w:rsidRPr="006E629A">
        <w:rPr>
          <w:color w:val="000000"/>
          <w:sz w:val="28"/>
          <w:szCs w:val="28"/>
        </w:rPr>
        <w:t xml:space="preserve"> Инкотермс. Международный лизинг. Факторинг. Фарфе</w:t>
      </w:r>
      <w:r w:rsidRPr="006E629A">
        <w:rPr>
          <w:color w:val="000000"/>
          <w:sz w:val="28"/>
          <w:szCs w:val="28"/>
        </w:rPr>
        <w:t>й</w:t>
      </w:r>
      <w:r w:rsidRPr="006E629A">
        <w:rPr>
          <w:color w:val="000000"/>
          <w:sz w:val="28"/>
          <w:szCs w:val="28"/>
        </w:rPr>
        <w:t>тинг.</w:t>
      </w: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b/>
          <w:bCs/>
          <w:color w:val="000000"/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47</w:t>
      </w:r>
      <w:r w:rsidRPr="006E629A">
        <w:rPr>
          <w:b/>
          <w:bCs/>
          <w:color w:val="000000"/>
          <w:sz w:val="28"/>
          <w:szCs w:val="28"/>
        </w:rPr>
        <w:t>. МЕЖДУНАРОДНЫЕ МАРКЕТИНГОВЫЕ КОММУНИКАЦИИ</w:t>
      </w:r>
    </w:p>
    <w:p w:rsidR="00541185" w:rsidRPr="006E629A" w:rsidRDefault="00541185" w:rsidP="00D6410D">
      <w:pPr>
        <w:shd w:val="clear" w:color="auto" w:fill="FFFFFF"/>
        <w:ind w:left="-142" w:right="-284" w:firstLine="709"/>
        <w:rPr>
          <w:sz w:val="28"/>
          <w:szCs w:val="28"/>
        </w:rPr>
      </w:pP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Специфика политики продвижения товара на внешних рынках. Основные инс</w:t>
      </w:r>
      <w:r w:rsidRPr="006E629A">
        <w:rPr>
          <w:color w:val="000000"/>
          <w:sz w:val="28"/>
          <w:szCs w:val="28"/>
        </w:rPr>
        <w:t>т</w:t>
      </w:r>
      <w:r w:rsidRPr="006E629A">
        <w:rPr>
          <w:color w:val="000000"/>
          <w:sz w:val="28"/>
          <w:szCs w:val="28"/>
        </w:rPr>
        <w:t xml:space="preserve">рументы продвижения товара. </w:t>
      </w:r>
    </w:p>
    <w:p w:rsidR="00541185" w:rsidRDefault="00541185" w:rsidP="00D6410D">
      <w:pPr>
        <w:shd w:val="clear" w:color="auto" w:fill="FFFFFF"/>
        <w:ind w:left="-142" w:right="-284" w:firstLine="709"/>
        <w:jc w:val="both"/>
        <w:rPr>
          <w:color w:val="000000"/>
          <w:sz w:val="28"/>
          <w:szCs w:val="28"/>
        </w:rPr>
      </w:pPr>
      <w:r w:rsidRPr="006E629A">
        <w:rPr>
          <w:color w:val="000000"/>
          <w:sz w:val="28"/>
          <w:szCs w:val="28"/>
        </w:rPr>
        <w:t xml:space="preserve">Специфические особенности международной рекламы. Основные проблемы реализации международной рекламы. Стандартизация и адаптация международной рекламы. </w:t>
      </w: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Связи с общественностью. Стимулирование продаж на внешних рынках. Пе</w:t>
      </w:r>
      <w:r w:rsidRPr="006E629A">
        <w:rPr>
          <w:color w:val="000000"/>
          <w:sz w:val="28"/>
          <w:szCs w:val="28"/>
        </w:rPr>
        <w:t>р</w:t>
      </w:r>
      <w:r w:rsidRPr="006E629A">
        <w:rPr>
          <w:color w:val="000000"/>
          <w:sz w:val="28"/>
          <w:szCs w:val="28"/>
        </w:rPr>
        <w:t>сональные продажи.</w:t>
      </w:r>
    </w:p>
    <w:p w:rsidR="00541185" w:rsidRPr="006E629A" w:rsidRDefault="00541185" w:rsidP="00D6410D">
      <w:pPr>
        <w:shd w:val="clear" w:color="auto" w:fill="FFFFFF"/>
        <w:ind w:left="-142" w:right="-284" w:firstLine="709"/>
        <w:jc w:val="both"/>
        <w:rPr>
          <w:sz w:val="28"/>
          <w:szCs w:val="28"/>
        </w:rPr>
      </w:pPr>
      <w:r w:rsidRPr="006E629A">
        <w:rPr>
          <w:color w:val="000000"/>
          <w:sz w:val="28"/>
          <w:szCs w:val="28"/>
        </w:rPr>
        <w:t>Международные ярмарки и выставки как инструмент международного марк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тинга.</w:t>
      </w:r>
    </w:p>
    <w:p w:rsidR="00541185" w:rsidRPr="0024717B" w:rsidRDefault="00541185" w:rsidP="00E65E59">
      <w:pPr>
        <w:spacing w:line="360" w:lineRule="auto"/>
        <w:ind w:firstLine="539"/>
        <w:jc w:val="center"/>
        <w:rPr>
          <w:b/>
          <w:bCs/>
          <w:color w:val="000000"/>
          <w:sz w:val="28"/>
          <w:szCs w:val="28"/>
        </w:rPr>
      </w:pPr>
      <w:r w:rsidRPr="0024717B">
        <w:rPr>
          <w:b/>
          <w:bCs/>
          <w:color w:val="000000"/>
          <w:sz w:val="28"/>
          <w:szCs w:val="28"/>
        </w:rPr>
        <w:t xml:space="preserve">                                              </w:t>
      </w:r>
    </w:p>
    <w:p w:rsidR="00541185" w:rsidRPr="0086085B" w:rsidRDefault="00541185" w:rsidP="00E65E59">
      <w:pPr>
        <w:spacing w:line="360" w:lineRule="auto"/>
        <w:ind w:firstLine="539"/>
        <w:jc w:val="center"/>
        <w:rPr>
          <w:b/>
          <w:sz w:val="28"/>
          <w:szCs w:val="28"/>
          <w:lang w:val="be-BY"/>
        </w:rPr>
      </w:pPr>
      <w:r w:rsidRPr="0024717B">
        <w:rPr>
          <w:b/>
          <w:bCs/>
          <w:color w:val="000000"/>
          <w:sz w:val="28"/>
          <w:szCs w:val="28"/>
        </w:rPr>
        <w:br w:type="page"/>
      </w:r>
      <w:r w:rsidRPr="0086085B">
        <w:rPr>
          <w:b/>
          <w:sz w:val="28"/>
          <w:szCs w:val="28"/>
          <w:lang w:val="be-BY"/>
        </w:rPr>
        <w:t>ИНФОРМАЦИОННО-МЕТОДИЧЕСКАЯ ЧАСТЬ</w:t>
      </w:r>
    </w:p>
    <w:p w:rsidR="00541185" w:rsidRPr="0086085B" w:rsidRDefault="00541185" w:rsidP="00E65E59">
      <w:pPr>
        <w:spacing w:line="360" w:lineRule="auto"/>
        <w:ind w:firstLine="539"/>
        <w:jc w:val="center"/>
        <w:rPr>
          <w:b/>
          <w:sz w:val="28"/>
          <w:szCs w:val="28"/>
          <w:lang w:val="be-BY"/>
        </w:rPr>
      </w:pPr>
    </w:p>
    <w:p w:rsidR="00541185" w:rsidRPr="0086085B" w:rsidRDefault="00541185" w:rsidP="00E65E59">
      <w:pPr>
        <w:jc w:val="center"/>
        <w:rPr>
          <w:b/>
          <w:i/>
          <w:sz w:val="28"/>
          <w:szCs w:val="28"/>
        </w:rPr>
      </w:pPr>
      <w:r w:rsidRPr="0086085B">
        <w:rPr>
          <w:b/>
          <w:i/>
          <w:sz w:val="28"/>
          <w:szCs w:val="28"/>
        </w:rPr>
        <w:t>Методические рекомендации по организации самостоятельной работы ст</w:t>
      </w:r>
      <w:r w:rsidRPr="0086085B">
        <w:rPr>
          <w:b/>
          <w:i/>
          <w:sz w:val="28"/>
          <w:szCs w:val="28"/>
        </w:rPr>
        <w:t>у</w:t>
      </w:r>
      <w:r w:rsidRPr="0086085B">
        <w:rPr>
          <w:b/>
          <w:i/>
          <w:sz w:val="28"/>
          <w:szCs w:val="28"/>
        </w:rPr>
        <w:t>дентов по учебной дисциплине «</w:t>
      </w:r>
      <w:r>
        <w:rPr>
          <w:b/>
          <w:i/>
          <w:sz w:val="28"/>
          <w:szCs w:val="28"/>
        </w:rPr>
        <w:t>Маркетинг</w:t>
      </w:r>
      <w:r w:rsidRPr="0086085B">
        <w:rPr>
          <w:b/>
          <w:i/>
          <w:sz w:val="28"/>
          <w:szCs w:val="28"/>
        </w:rPr>
        <w:t>»</w:t>
      </w:r>
    </w:p>
    <w:p w:rsidR="00541185" w:rsidRPr="0086085B" w:rsidRDefault="00541185" w:rsidP="00E65E59">
      <w:pPr>
        <w:jc w:val="center"/>
        <w:rPr>
          <w:b/>
          <w:i/>
          <w:sz w:val="28"/>
          <w:szCs w:val="28"/>
        </w:rPr>
      </w:pPr>
    </w:p>
    <w:p w:rsidR="00541185" w:rsidRPr="0086085B" w:rsidRDefault="00541185" w:rsidP="00E65E59">
      <w:pPr>
        <w:ind w:firstLine="540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В овладении знаниями учебной дисциплины важным этапом является сам</w:t>
      </w:r>
      <w:r w:rsidRPr="0086085B">
        <w:rPr>
          <w:sz w:val="28"/>
          <w:szCs w:val="28"/>
        </w:rPr>
        <w:t>о</w:t>
      </w:r>
      <w:r w:rsidRPr="0086085B">
        <w:rPr>
          <w:sz w:val="28"/>
          <w:szCs w:val="28"/>
        </w:rPr>
        <w:t>стоятельная работа студентов. Рекомендуется бюджет времени для самостоятел</w:t>
      </w:r>
      <w:r w:rsidRPr="0086085B">
        <w:rPr>
          <w:sz w:val="28"/>
          <w:szCs w:val="28"/>
        </w:rPr>
        <w:t>ь</w:t>
      </w:r>
      <w:r w:rsidRPr="0086085B">
        <w:rPr>
          <w:sz w:val="28"/>
          <w:szCs w:val="28"/>
        </w:rPr>
        <w:t>ной работы в среднем 2-2,5 часа на 2-х часовое аудиторное занятие.</w:t>
      </w:r>
    </w:p>
    <w:p w:rsidR="00541185" w:rsidRPr="0086085B" w:rsidRDefault="00541185" w:rsidP="00E65E59">
      <w:pPr>
        <w:ind w:firstLine="540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Основными направлениями самостоятельной работы студента являются: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первоначально подробное ознакомление с программой учебной дисци</w:t>
      </w:r>
      <w:r w:rsidRPr="0086085B">
        <w:rPr>
          <w:sz w:val="28"/>
          <w:szCs w:val="28"/>
        </w:rPr>
        <w:t>п</w:t>
      </w:r>
      <w:r w:rsidRPr="0086085B">
        <w:rPr>
          <w:sz w:val="28"/>
          <w:szCs w:val="28"/>
        </w:rPr>
        <w:t>лины;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 xml:space="preserve">ознакомление со списком рекомендуемой литературы по дисциплине в целом и ее разделам, наличие ее в библиотеке и других доступных источниках, изучение необходимой литературы по теме, подбор дополнительной литературы; 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изучение и расширение лекционного материала преподавателя за счет специальной литературы, консультаций;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подготовка к семинарским (практическим) занятиям по специально разр</w:t>
      </w:r>
      <w:r w:rsidRPr="0086085B">
        <w:rPr>
          <w:sz w:val="28"/>
          <w:szCs w:val="28"/>
        </w:rPr>
        <w:t>а</w:t>
      </w:r>
      <w:r w:rsidRPr="0086085B">
        <w:rPr>
          <w:sz w:val="28"/>
          <w:szCs w:val="28"/>
        </w:rPr>
        <w:t>ботанным планам с изучением основной и дополнительной литературы;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подготовка к выполнению диагностических форм контроля (тесты, колл</w:t>
      </w:r>
      <w:r w:rsidRPr="0086085B">
        <w:rPr>
          <w:sz w:val="28"/>
          <w:szCs w:val="28"/>
        </w:rPr>
        <w:t>о</w:t>
      </w:r>
      <w:r w:rsidRPr="0086085B">
        <w:rPr>
          <w:sz w:val="28"/>
          <w:szCs w:val="28"/>
        </w:rPr>
        <w:t>квиумы, контрольные работы</w:t>
      </w:r>
      <w:r>
        <w:rPr>
          <w:sz w:val="28"/>
          <w:szCs w:val="28"/>
        </w:rPr>
        <w:t>, индивидуальные работы</w:t>
      </w:r>
      <w:r w:rsidRPr="0086085B">
        <w:rPr>
          <w:sz w:val="28"/>
          <w:szCs w:val="28"/>
        </w:rPr>
        <w:t xml:space="preserve"> и т.п.);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работа над выполнением курсовой работы;</w:t>
      </w:r>
    </w:p>
    <w:p w:rsidR="00541185" w:rsidRPr="0086085B" w:rsidRDefault="00541185" w:rsidP="00E65E59">
      <w:pPr>
        <w:widowControl/>
        <w:numPr>
          <w:ilvl w:val="0"/>
          <w:numId w:val="27"/>
        </w:numPr>
        <w:autoSpaceDE/>
        <w:autoSpaceDN/>
        <w:adjustRightInd/>
        <w:ind w:left="0" w:firstLine="767"/>
        <w:jc w:val="both"/>
        <w:rPr>
          <w:sz w:val="28"/>
          <w:szCs w:val="28"/>
        </w:rPr>
      </w:pPr>
      <w:r w:rsidRPr="0086085B">
        <w:rPr>
          <w:sz w:val="28"/>
          <w:szCs w:val="28"/>
        </w:rPr>
        <w:t>подготовка к зачетам, экзаменам.</w:t>
      </w:r>
    </w:p>
    <w:p w:rsidR="00541185" w:rsidRDefault="00541185" w:rsidP="001A01B2">
      <w:pPr>
        <w:spacing w:line="312" w:lineRule="auto"/>
        <w:ind w:firstLine="709"/>
        <w:jc w:val="center"/>
        <w:rPr>
          <w:b/>
          <w:bCs/>
          <w:color w:val="000000"/>
          <w:spacing w:val="1"/>
          <w:sz w:val="28"/>
          <w:szCs w:val="28"/>
          <w:lang w:val="en-US"/>
        </w:rPr>
      </w:pPr>
    </w:p>
    <w:p w:rsidR="00541185" w:rsidRPr="006E629A" w:rsidRDefault="00541185" w:rsidP="003F465A">
      <w:pPr>
        <w:spacing w:line="312" w:lineRule="auto"/>
        <w:ind w:firstLine="709"/>
        <w:jc w:val="center"/>
        <w:rPr>
          <w:sz w:val="28"/>
          <w:szCs w:val="28"/>
        </w:rPr>
      </w:pPr>
      <w:r w:rsidRPr="00E65E59">
        <w:rPr>
          <w:spacing w:val="1"/>
          <w:sz w:val="28"/>
          <w:szCs w:val="28"/>
        </w:rPr>
        <w:t xml:space="preserve"> </w:t>
      </w:r>
      <w:r w:rsidRPr="006E629A">
        <w:rPr>
          <w:b/>
          <w:sz w:val="28"/>
          <w:szCs w:val="28"/>
        </w:rPr>
        <w:t>ЛИТЕРАТУРА</w:t>
      </w:r>
      <w:r w:rsidRPr="006E629A">
        <w:rPr>
          <w:sz w:val="28"/>
          <w:szCs w:val="28"/>
        </w:rPr>
        <w:t xml:space="preserve"> </w:t>
      </w:r>
    </w:p>
    <w:p w:rsidR="00541185" w:rsidRPr="006E629A" w:rsidRDefault="00541185" w:rsidP="003F465A">
      <w:pPr>
        <w:shd w:val="clear" w:color="auto" w:fill="FFFFFF"/>
        <w:ind w:left="-1985" w:right="-1724" w:firstLine="851"/>
        <w:jc w:val="center"/>
        <w:rPr>
          <w:b/>
          <w:sz w:val="28"/>
          <w:szCs w:val="28"/>
        </w:rPr>
      </w:pPr>
    </w:p>
    <w:p w:rsidR="00541185" w:rsidRPr="006E629A" w:rsidRDefault="00541185" w:rsidP="003F465A">
      <w:pPr>
        <w:shd w:val="clear" w:color="auto" w:fill="FFFFFF"/>
        <w:ind w:left="-1985" w:right="-1724" w:firstLine="851"/>
        <w:jc w:val="center"/>
        <w:rPr>
          <w:b/>
          <w:i/>
          <w:iCs/>
          <w:sz w:val="28"/>
          <w:szCs w:val="28"/>
        </w:rPr>
      </w:pPr>
      <w:r w:rsidRPr="006E629A">
        <w:rPr>
          <w:b/>
          <w:i/>
          <w:iCs/>
          <w:sz w:val="28"/>
          <w:szCs w:val="28"/>
        </w:rPr>
        <w:t>Основная:</w:t>
      </w:r>
    </w:p>
    <w:p w:rsidR="00541185" w:rsidRPr="006E629A" w:rsidRDefault="00541185" w:rsidP="003F465A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541185" w:rsidRPr="006E629A" w:rsidRDefault="00541185" w:rsidP="003F465A">
      <w:pPr>
        <w:numPr>
          <w:ilvl w:val="0"/>
          <w:numId w:val="28"/>
        </w:numPr>
        <w:ind w:right="516"/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>Акулич, И.Л.</w:t>
      </w:r>
      <w:r w:rsidRPr="006E629A">
        <w:rPr>
          <w:color w:val="000000"/>
          <w:sz w:val="28"/>
          <w:szCs w:val="28"/>
        </w:rPr>
        <w:t xml:space="preserve"> Маркетинг: учебник для студентов высших учебных завед</w:t>
      </w:r>
      <w:r w:rsidRPr="006E629A">
        <w:rPr>
          <w:color w:val="000000"/>
          <w:sz w:val="28"/>
          <w:szCs w:val="28"/>
        </w:rPr>
        <w:t>е</w:t>
      </w:r>
      <w:r w:rsidRPr="006E629A">
        <w:rPr>
          <w:color w:val="000000"/>
          <w:sz w:val="28"/>
          <w:szCs w:val="28"/>
        </w:rPr>
        <w:t>ний по эк</w:t>
      </w:r>
      <w:r>
        <w:rPr>
          <w:color w:val="000000"/>
          <w:sz w:val="28"/>
          <w:szCs w:val="28"/>
        </w:rPr>
        <w:t>ономическим специальностям / И.</w:t>
      </w:r>
      <w:r w:rsidRPr="006E629A">
        <w:rPr>
          <w:color w:val="000000"/>
          <w:sz w:val="28"/>
          <w:szCs w:val="28"/>
        </w:rPr>
        <w:t xml:space="preserve">Л. Акулич. </w:t>
      </w:r>
      <w:r>
        <w:rPr>
          <w:color w:val="000000"/>
          <w:sz w:val="28"/>
          <w:szCs w:val="28"/>
        </w:rPr>
        <w:t>—</w:t>
      </w:r>
      <w:r w:rsidRPr="006E629A">
        <w:rPr>
          <w:color w:val="000000"/>
          <w:sz w:val="28"/>
          <w:szCs w:val="28"/>
        </w:rPr>
        <w:t xml:space="preserve"> Минск: Вышэ</w:t>
      </w:r>
      <w:r w:rsidRPr="006E629A">
        <w:rPr>
          <w:color w:val="000000"/>
          <w:sz w:val="28"/>
          <w:szCs w:val="28"/>
        </w:rPr>
        <w:t>й</w:t>
      </w:r>
      <w:r w:rsidRPr="006E629A">
        <w:rPr>
          <w:color w:val="000000"/>
          <w:sz w:val="28"/>
          <w:szCs w:val="28"/>
        </w:rPr>
        <w:t>шая школа, 2010.</w:t>
      </w:r>
    </w:p>
    <w:p w:rsidR="00541185" w:rsidRPr="006E629A" w:rsidRDefault="00541185" w:rsidP="003F465A">
      <w:pPr>
        <w:numPr>
          <w:ilvl w:val="0"/>
          <w:numId w:val="28"/>
        </w:numPr>
        <w:ind w:right="516"/>
        <w:jc w:val="both"/>
        <w:rPr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>Акулич, И.Л.</w:t>
      </w:r>
      <w:r w:rsidRPr="006E629A">
        <w:rPr>
          <w:color w:val="000000"/>
          <w:sz w:val="28"/>
          <w:szCs w:val="28"/>
        </w:rPr>
        <w:t xml:space="preserve"> Маркетинг взаимоотношений: учебно-методическое пособие для студентов высших учебных заведений по экономич</w:t>
      </w:r>
      <w:r>
        <w:rPr>
          <w:color w:val="000000"/>
          <w:sz w:val="28"/>
          <w:szCs w:val="28"/>
        </w:rPr>
        <w:t>еским специальн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стям / И.</w:t>
      </w:r>
      <w:r w:rsidRPr="006E629A">
        <w:rPr>
          <w:color w:val="000000"/>
          <w:sz w:val="28"/>
          <w:szCs w:val="28"/>
        </w:rPr>
        <w:t xml:space="preserve">Л. Акулич. </w:t>
      </w:r>
      <w:r>
        <w:rPr>
          <w:color w:val="000000"/>
          <w:sz w:val="28"/>
          <w:szCs w:val="28"/>
        </w:rPr>
        <w:t>—</w:t>
      </w:r>
      <w:r w:rsidRPr="006E629A">
        <w:rPr>
          <w:color w:val="000000"/>
          <w:sz w:val="28"/>
          <w:szCs w:val="28"/>
        </w:rPr>
        <w:t xml:space="preserve"> Минск: Вышэйшая школа, 2010.</w:t>
      </w:r>
    </w:p>
    <w:p w:rsidR="00541185" w:rsidRPr="006E629A" w:rsidRDefault="00541185" w:rsidP="003F465A">
      <w:pPr>
        <w:numPr>
          <w:ilvl w:val="0"/>
          <w:numId w:val="28"/>
        </w:numPr>
        <w:ind w:right="518"/>
        <w:jc w:val="both"/>
        <w:rPr>
          <w:sz w:val="28"/>
          <w:szCs w:val="28"/>
        </w:rPr>
      </w:pPr>
      <w:r w:rsidRPr="006E629A">
        <w:rPr>
          <w:i/>
          <w:iCs/>
          <w:color w:val="000000"/>
          <w:sz w:val="28"/>
          <w:szCs w:val="28"/>
        </w:rPr>
        <w:t xml:space="preserve">Бест Р. </w:t>
      </w:r>
      <w:r w:rsidRPr="006E629A">
        <w:rPr>
          <w:iCs/>
          <w:color w:val="000000"/>
          <w:sz w:val="28"/>
          <w:szCs w:val="28"/>
        </w:rPr>
        <w:t>Маркетинг от потребителя / Р.Бест. – М.: Манн, Иванов и Фербер, 2012.</w:t>
      </w:r>
    </w:p>
    <w:p w:rsidR="00541185" w:rsidRPr="006E629A" w:rsidRDefault="00541185" w:rsidP="003F465A">
      <w:pPr>
        <w:numPr>
          <w:ilvl w:val="0"/>
          <w:numId w:val="28"/>
        </w:numPr>
        <w:tabs>
          <w:tab w:val="left" w:pos="360"/>
        </w:tabs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>Келлер, Л.</w:t>
      </w:r>
      <w:r w:rsidRPr="006E629A">
        <w:rPr>
          <w:color w:val="000000"/>
          <w:sz w:val="28"/>
          <w:szCs w:val="28"/>
        </w:rPr>
        <w:t xml:space="preserve"> Менеджмент-маркетинг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/ Л. Келлер, Ф. Котлер. – СПб.</w:t>
      </w:r>
      <w:r w:rsidRPr="006E629A">
        <w:rPr>
          <w:sz w:val="28"/>
          <w:szCs w:val="28"/>
        </w:rPr>
        <w:t>: Питер, 2014.</w:t>
      </w:r>
    </w:p>
    <w:p w:rsidR="00541185" w:rsidRPr="006E629A" w:rsidRDefault="00541185" w:rsidP="003F465A">
      <w:pPr>
        <w:numPr>
          <w:ilvl w:val="0"/>
          <w:numId w:val="28"/>
        </w:numPr>
        <w:ind w:right="518"/>
        <w:jc w:val="both"/>
        <w:rPr>
          <w:sz w:val="28"/>
          <w:szCs w:val="28"/>
        </w:rPr>
      </w:pPr>
      <w:r w:rsidRPr="006E629A">
        <w:rPr>
          <w:i/>
          <w:iCs/>
          <w:color w:val="000000"/>
          <w:sz w:val="28"/>
          <w:szCs w:val="28"/>
        </w:rPr>
        <w:t xml:space="preserve">Ламбен,  Ж.-Ж. </w:t>
      </w:r>
      <w:r w:rsidRPr="006E629A">
        <w:rPr>
          <w:color w:val="000000"/>
          <w:sz w:val="28"/>
          <w:szCs w:val="28"/>
        </w:rPr>
        <w:t xml:space="preserve">Менеджмент, ориентированный на рынок. Стратегический и операционный маркетинг: Учебник, изд. 2-е, </w:t>
      </w:r>
      <w:r w:rsidRPr="006E629A">
        <w:rPr>
          <w:sz w:val="28"/>
          <w:szCs w:val="28"/>
        </w:rPr>
        <w:t>/ Ж.-Ж. Ламбен, Р. Чемп</w:t>
      </w:r>
      <w:r w:rsidRPr="006E629A">
        <w:rPr>
          <w:sz w:val="28"/>
          <w:szCs w:val="28"/>
        </w:rPr>
        <w:t>и</w:t>
      </w:r>
      <w:r w:rsidRPr="006E629A">
        <w:rPr>
          <w:sz w:val="28"/>
          <w:szCs w:val="28"/>
        </w:rPr>
        <w:t xml:space="preserve">тас, И. Шулинг. </w:t>
      </w:r>
      <w:r>
        <w:rPr>
          <w:color w:val="000000"/>
          <w:sz w:val="28"/>
          <w:szCs w:val="28"/>
        </w:rPr>
        <w:t>—</w:t>
      </w:r>
      <w:r w:rsidRPr="006E629A">
        <w:rPr>
          <w:sz w:val="28"/>
          <w:szCs w:val="28"/>
        </w:rPr>
        <w:t xml:space="preserve"> С</w:t>
      </w:r>
      <w:r>
        <w:rPr>
          <w:sz w:val="28"/>
          <w:szCs w:val="28"/>
        </w:rPr>
        <w:t>Пб.</w:t>
      </w:r>
      <w:r w:rsidRPr="006E629A">
        <w:rPr>
          <w:sz w:val="28"/>
          <w:szCs w:val="28"/>
        </w:rPr>
        <w:t>: Питер, 2014.</w:t>
      </w:r>
    </w:p>
    <w:p w:rsidR="00541185" w:rsidRPr="006E629A" w:rsidRDefault="00541185" w:rsidP="003F465A">
      <w:pPr>
        <w:numPr>
          <w:ilvl w:val="0"/>
          <w:numId w:val="28"/>
        </w:numPr>
        <w:ind w:right="516"/>
        <w:jc w:val="both"/>
        <w:rPr>
          <w:color w:val="000000"/>
          <w:sz w:val="28"/>
          <w:szCs w:val="28"/>
        </w:rPr>
      </w:pPr>
      <w:r w:rsidRPr="006E629A">
        <w:rPr>
          <w:bCs/>
          <w:i/>
          <w:sz w:val="28"/>
          <w:szCs w:val="28"/>
        </w:rPr>
        <w:t>Малхотра, Н.К.</w:t>
      </w:r>
      <w:r w:rsidRPr="006E629A">
        <w:rPr>
          <w:sz w:val="28"/>
          <w:szCs w:val="28"/>
        </w:rPr>
        <w:t>   Маркетинговые исследования: практическое р</w:t>
      </w:r>
      <w:r>
        <w:rPr>
          <w:sz w:val="28"/>
          <w:szCs w:val="28"/>
        </w:rPr>
        <w:t>уков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дство: [пер. с англ.] / Н.</w:t>
      </w:r>
      <w:r w:rsidRPr="006E629A">
        <w:rPr>
          <w:sz w:val="28"/>
          <w:szCs w:val="28"/>
        </w:rPr>
        <w:t xml:space="preserve">К. Малхотра. </w:t>
      </w:r>
      <w:r>
        <w:rPr>
          <w:color w:val="000000"/>
          <w:sz w:val="28"/>
          <w:szCs w:val="28"/>
        </w:rPr>
        <w:t>—</w:t>
      </w:r>
      <w:r w:rsidRPr="006E629A">
        <w:rPr>
          <w:sz w:val="28"/>
          <w:szCs w:val="28"/>
        </w:rPr>
        <w:t xml:space="preserve"> 4-е изд. </w:t>
      </w:r>
      <w:r>
        <w:rPr>
          <w:color w:val="000000"/>
          <w:sz w:val="28"/>
          <w:szCs w:val="28"/>
        </w:rPr>
        <w:t>—</w:t>
      </w:r>
      <w:r w:rsidRPr="006E629A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6E629A">
        <w:rPr>
          <w:sz w:val="28"/>
          <w:szCs w:val="28"/>
        </w:rPr>
        <w:t>; С</w:t>
      </w:r>
      <w:r>
        <w:rPr>
          <w:sz w:val="28"/>
          <w:szCs w:val="28"/>
        </w:rPr>
        <w:t>Пб.</w:t>
      </w:r>
      <w:r w:rsidRPr="006E629A">
        <w:rPr>
          <w:color w:val="000000"/>
          <w:sz w:val="28"/>
          <w:szCs w:val="28"/>
        </w:rPr>
        <w:t>; Киев: Вил</w:t>
      </w:r>
      <w:r w:rsidRPr="006E629A">
        <w:rPr>
          <w:color w:val="000000"/>
          <w:sz w:val="28"/>
          <w:szCs w:val="28"/>
        </w:rPr>
        <w:t>ь</w:t>
      </w:r>
      <w:r w:rsidRPr="006E629A">
        <w:rPr>
          <w:color w:val="000000"/>
          <w:sz w:val="28"/>
          <w:szCs w:val="28"/>
        </w:rPr>
        <w:t>ямс, 2007.</w:t>
      </w:r>
    </w:p>
    <w:p w:rsidR="00541185" w:rsidRPr="006E629A" w:rsidRDefault="00541185" w:rsidP="003F465A">
      <w:pPr>
        <w:numPr>
          <w:ilvl w:val="0"/>
          <w:numId w:val="28"/>
        </w:numPr>
        <w:ind w:right="516"/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>Разумова, С.В.</w:t>
      </w:r>
      <w:r>
        <w:rPr>
          <w:color w:val="000000"/>
          <w:sz w:val="28"/>
          <w:szCs w:val="28"/>
        </w:rPr>
        <w:t xml:space="preserve"> Стратегический маркетинг </w:t>
      </w:r>
      <w:r w:rsidRPr="006E629A">
        <w:rPr>
          <w:color w:val="000000"/>
          <w:sz w:val="28"/>
          <w:szCs w:val="28"/>
        </w:rPr>
        <w:t xml:space="preserve">/ </w:t>
      </w:r>
      <w:r>
        <w:rPr>
          <w:color w:val="000000"/>
          <w:sz w:val="28"/>
          <w:szCs w:val="28"/>
        </w:rPr>
        <w:t>С.В. Разумова. — Минск</w:t>
      </w:r>
      <w:r w:rsidRPr="006E629A">
        <w:rPr>
          <w:color w:val="000000"/>
          <w:sz w:val="28"/>
          <w:szCs w:val="28"/>
        </w:rPr>
        <w:t>: БГЭУ, 2008.</w:t>
      </w:r>
    </w:p>
    <w:p w:rsidR="00541185" w:rsidRPr="006E629A" w:rsidRDefault="00541185" w:rsidP="003F465A">
      <w:pPr>
        <w:numPr>
          <w:ilvl w:val="0"/>
          <w:numId w:val="28"/>
        </w:numPr>
        <w:ind w:right="516"/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 xml:space="preserve">Бейкер, М.Дж. </w:t>
      </w:r>
      <w:r w:rsidRPr="00284827">
        <w:rPr>
          <w:iCs/>
          <w:color w:val="000000"/>
          <w:sz w:val="28"/>
          <w:szCs w:val="28"/>
        </w:rPr>
        <w:t>Теория маркетинга</w:t>
      </w:r>
      <w:r w:rsidRPr="006E629A">
        <w:rPr>
          <w:color w:val="000000"/>
          <w:sz w:val="28"/>
          <w:szCs w:val="28"/>
        </w:rPr>
        <w:t xml:space="preserve"> / </w:t>
      </w:r>
      <w:r>
        <w:rPr>
          <w:color w:val="000000"/>
          <w:sz w:val="28"/>
          <w:szCs w:val="28"/>
        </w:rPr>
        <w:t>М.Дж. Бейкера. — Спб.</w:t>
      </w:r>
      <w:r w:rsidRPr="006E629A">
        <w:rPr>
          <w:color w:val="000000"/>
          <w:sz w:val="28"/>
          <w:szCs w:val="28"/>
        </w:rPr>
        <w:t>: Питер, 2002.</w:t>
      </w:r>
    </w:p>
    <w:p w:rsidR="00541185" w:rsidRPr="006E629A" w:rsidRDefault="00541185" w:rsidP="003F465A">
      <w:pPr>
        <w:numPr>
          <w:ilvl w:val="0"/>
          <w:numId w:val="28"/>
        </w:numPr>
        <w:shd w:val="clear" w:color="auto" w:fill="FFFFFF"/>
        <w:ind w:right="518"/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>Полещук, И.И.</w:t>
      </w:r>
      <w:r w:rsidRPr="006E629A">
        <w:rPr>
          <w:color w:val="000000"/>
          <w:sz w:val="28"/>
          <w:szCs w:val="28"/>
        </w:rPr>
        <w:t xml:space="preserve"> Ценообразование на мировом рынке</w:t>
      </w:r>
      <w:r>
        <w:rPr>
          <w:color w:val="000000"/>
          <w:sz w:val="28"/>
          <w:szCs w:val="28"/>
        </w:rPr>
        <w:t>: у</w:t>
      </w:r>
      <w:r w:rsidRPr="006E629A">
        <w:rPr>
          <w:color w:val="000000"/>
          <w:sz w:val="28"/>
          <w:szCs w:val="28"/>
        </w:rPr>
        <w:t>чеб.-метод. пособие / И</w:t>
      </w:r>
      <w:r>
        <w:rPr>
          <w:color w:val="000000"/>
          <w:sz w:val="28"/>
          <w:szCs w:val="28"/>
        </w:rPr>
        <w:t>.И. Полещук, В.В. Терешина. — Минск</w:t>
      </w:r>
      <w:r w:rsidRPr="006E629A">
        <w:rPr>
          <w:color w:val="000000"/>
          <w:sz w:val="28"/>
          <w:szCs w:val="28"/>
        </w:rPr>
        <w:t>: БГЭУ, 2005.</w:t>
      </w:r>
    </w:p>
    <w:p w:rsidR="00541185" w:rsidRPr="006E629A" w:rsidRDefault="00541185" w:rsidP="003F465A">
      <w:pPr>
        <w:numPr>
          <w:ilvl w:val="0"/>
          <w:numId w:val="28"/>
        </w:numPr>
        <w:shd w:val="clear" w:color="auto" w:fill="FFFFFF"/>
        <w:ind w:right="516"/>
        <w:jc w:val="both"/>
        <w:rPr>
          <w:color w:val="000000"/>
          <w:sz w:val="28"/>
          <w:szCs w:val="28"/>
        </w:rPr>
      </w:pPr>
      <w:r w:rsidRPr="00361BF5">
        <w:rPr>
          <w:color w:val="000000"/>
          <w:sz w:val="28"/>
          <w:szCs w:val="28"/>
        </w:rPr>
        <w:t xml:space="preserve"> </w:t>
      </w:r>
      <w:r w:rsidRPr="006E629A">
        <w:rPr>
          <w:i/>
          <w:iCs/>
          <w:color w:val="000000"/>
          <w:sz w:val="28"/>
          <w:szCs w:val="28"/>
        </w:rPr>
        <w:t>Акулич, И.Л.</w:t>
      </w:r>
      <w:r w:rsidRPr="006E629A">
        <w:rPr>
          <w:color w:val="000000"/>
          <w:sz w:val="28"/>
          <w:szCs w:val="28"/>
        </w:rPr>
        <w:t xml:space="preserve"> Международный маркетинг: учебник для студентов вузов по экон. спец. / И. Л. Акулич. - 2-е изд. </w:t>
      </w:r>
      <w:r>
        <w:rPr>
          <w:color w:val="000000"/>
          <w:sz w:val="28"/>
          <w:szCs w:val="28"/>
        </w:rPr>
        <w:t xml:space="preserve">— </w:t>
      </w:r>
      <w:r w:rsidRPr="006E629A">
        <w:rPr>
          <w:color w:val="000000"/>
          <w:sz w:val="28"/>
          <w:szCs w:val="28"/>
        </w:rPr>
        <w:t>Минск: БГЭУ, 2007.</w:t>
      </w:r>
    </w:p>
    <w:p w:rsidR="00541185" w:rsidRPr="006E629A" w:rsidRDefault="00541185" w:rsidP="003F465A">
      <w:pPr>
        <w:shd w:val="clear" w:color="auto" w:fill="FFFFFF"/>
        <w:ind w:left="396" w:right="516"/>
        <w:rPr>
          <w:color w:val="000000"/>
          <w:sz w:val="28"/>
          <w:szCs w:val="28"/>
        </w:rPr>
      </w:pPr>
    </w:p>
    <w:p w:rsidR="00541185" w:rsidRPr="006E629A" w:rsidRDefault="00541185" w:rsidP="003F465A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541185" w:rsidRPr="006E629A" w:rsidRDefault="00541185" w:rsidP="003F465A">
      <w:pPr>
        <w:jc w:val="center"/>
        <w:rPr>
          <w:b/>
          <w:i/>
          <w:sz w:val="28"/>
          <w:szCs w:val="28"/>
        </w:rPr>
      </w:pPr>
      <w:r w:rsidRPr="006E629A">
        <w:rPr>
          <w:b/>
          <w:i/>
          <w:sz w:val="28"/>
          <w:szCs w:val="28"/>
        </w:rPr>
        <w:t xml:space="preserve">Дополнительная: </w:t>
      </w:r>
    </w:p>
    <w:p w:rsidR="00541185" w:rsidRPr="006E629A" w:rsidRDefault="00541185" w:rsidP="003F465A">
      <w:pPr>
        <w:pStyle w:val="BodyText2"/>
        <w:spacing w:after="0" w:line="240" w:lineRule="auto"/>
        <w:jc w:val="both"/>
        <w:rPr>
          <w:sz w:val="28"/>
          <w:szCs w:val="28"/>
        </w:rPr>
      </w:pPr>
    </w:p>
    <w:p w:rsidR="00541185" w:rsidRPr="006E629A" w:rsidRDefault="00541185" w:rsidP="003F465A">
      <w:pPr>
        <w:numPr>
          <w:ilvl w:val="0"/>
          <w:numId w:val="29"/>
        </w:numPr>
        <w:ind w:right="518"/>
        <w:jc w:val="both"/>
        <w:rPr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 xml:space="preserve"> Альтшулер, И.</w:t>
      </w:r>
      <w:r w:rsidRPr="006E629A">
        <w:rPr>
          <w:color w:val="000000"/>
          <w:sz w:val="28"/>
          <w:szCs w:val="28"/>
        </w:rPr>
        <w:t xml:space="preserve"> Стратегия и Маркетинг: две стороны одной медали, или просто о сложном / И.Альтшулер. – М.: Дело, 2011.</w:t>
      </w:r>
    </w:p>
    <w:p w:rsidR="00541185" w:rsidRPr="006E629A" w:rsidRDefault="00541185" w:rsidP="003F465A">
      <w:pPr>
        <w:widowControl/>
        <w:numPr>
          <w:ilvl w:val="0"/>
          <w:numId w:val="29"/>
        </w:numPr>
        <w:autoSpaceDE/>
        <w:autoSpaceDN/>
        <w:adjustRightInd/>
        <w:jc w:val="both"/>
        <w:rPr>
          <w:sz w:val="28"/>
          <w:szCs w:val="28"/>
        </w:rPr>
      </w:pPr>
      <w:r w:rsidRPr="006E629A">
        <w:rPr>
          <w:i/>
          <w:sz w:val="28"/>
          <w:szCs w:val="28"/>
        </w:rPr>
        <w:t xml:space="preserve"> Кревенс, Д.В. </w:t>
      </w:r>
      <w:r w:rsidRPr="006E629A">
        <w:rPr>
          <w:sz w:val="28"/>
          <w:szCs w:val="28"/>
        </w:rPr>
        <w:t>Стратегический маркетинг /  Д.В. Кревенс. – М.: Вильямс, 2008.</w:t>
      </w:r>
    </w:p>
    <w:p w:rsidR="00541185" w:rsidRPr="006E629A" w:rsidRDefault="00541185" w:rsidP="003F465A">
      <w:pPr>
        <w:pStyle w:val="BodyText2"/>
        <w:numPr>
          <w:ilvl w:val="0"/>
          <w:numId w:val="29"/>
        </w:numPr>
        <w:spacing w:after="0" w:line="240" w:lineRule="auto"/>
        <w:ind w:right="518"/>
        <w:jc w:val="both"/>
        <w:rPr>
          <w:sz w:val="28"/>
          <w:szCs w:val="28"/>
        </w:rPr>
      </w:pPr>
      <w:r w:rsidRPr="006E629A">
        <w:rPr>
          <w:i/>
          <w:sz w:val="28"/>
          <w:szCs w:val="28"/>
        </w:rPr>
        <w:t xml:space="preserve"> Уолкер-младший, О.</w:t>
      </w:r>
      <w:r w:rsidRPr="006E629A">
        <w:rPr>
          <w:sz w:val="28"/>
          <w:szCs w:val="28"/>
        </w:rPr>
        <w:t xml:space="preserve"> Маркетинговая стратегия. Курс МВА / О. Уолкер-мл. и др. – М.: Вершина, 2006.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6"/>
        <w:jc w:val="both"/>
        <w:rPr>
          <w:sz w:val="28"/>
          <w:szCs w:val="28"/>
        </w:rPr>
      </w:pPr>
      <w:r w:rsidRPr="006E629A">
        <w:rPr>
          <w:i/>
          <w:iCs/>
          <w:color w:val="000000"/>
          <w:sz w:val="28"/>
          <w:szCs w:val="28"/>
        </w:rPr>
        <w:t xml:space="preserve"> Багиев, Г.Л. и др. </w:t>
      </w:r>
      <w:r w:rsidRPr="006E629A">
        <w:rPr>
          <w:color w:val="000000"/>
          <w:sz w:val="28"/>
          <w:szCs w:val="28"/>
        </w:rPr>
        <w:t>Маркетинг: Учебник для вузов</w:t>
      </w:r>
      <w:r>
        <w:rPr>
          <w:color w:val="000000"/>
          <w:sz w:val="28"/>
          <w:szCs w:val="28"/>
        </w:rPr>
        <w:t xml:space="preserve"> </w:t>
      </w:r>
      <w:r w:rsidRPr="006E629A">
        <w:rPr>
          <w:color w:val="000000"/>
          <w:sz w:val="28"/>
          <w:szCs w:val="28"/>
        </w:rPr>
        <w:t>/ Г.Л. Багиев, В.М.</w:t>
      </w:r>
      <w:r w:rsidRPr="006E629A">
        <w:rPr>
          <w:color w:val="000000"/>
          <w:sz w:val="28"/>
          <w:szCs w:val="28"/>
        </w:rPr>
        <w:br/>
        <w:t xml:space="preserve">Тарасевич, </w:t>
      </w:r>
      <w:r w:rsidRPr="006E629A">
        <w:rPr>
          <w:color w:val="000000"/>
          <w:sz w:val="28"/>
          <w:szCs w:val="28"/>
          <w:lang w:val="en-US"/>
        </w:rPr>
        <w:t>X</w:t>
      </w:r>
      <w:r>
        <w:rPr>
          <w:color w:val="000000"/>
          <w:sz w:val="28"/>
          <w:szCs w:val="28"/>
        </w:rPr>
        <w:t>. Анн</w:t>
      </w:r>
      <w:r w:rsidRPr="006E629A">
        <w:rPr>
          <w:color w:val="000000"/>
          <w:sz w:val="28"/>
          <w:szCs w:val="28"/>
        </w:rPr>
        <w:t>.</w:t>
      </w:r>
      <w:r w:rsidRPr="003903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6E629A">
        <w:rPr>
          <w:color w:val="000000"/>
          <w:sz w:val="28"/>
          <w:szCs w:val="28"/>
        </w:rPr>
        <w:t>М.: Гардарики, 2002.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8"/>
        <w:jc w:val="both"/>
        <w:rPr>
          <w:sz w:val="28"/>
          <w:szCs w:val="28"/>
        </w:rPr>
      </w:pPr>
      <w:r w:rsidRPr="006E629A">
        <w:rPr>
          <w:bCs/>
          <w:i/>
          <w:sz w:val="28"/>
          <w:szCs w:val="28"/>
        </w:rPr>
        <w:t xml:space="preserve"> Бернет, Д.</w:t>
      </w:r>
      <w:r w:rsidRPr="006E629A">
        <w:rPr>
          <w:sz w:val="28"/>
          <w:szCs w:val="28"/>
        </w:rPr>
        <w:t xml:space="preserve">   Маркетинговые коммуникации: интегрированный подход: Пер. с англ. </w:t>
      </w:r>
      <w:r>
        <w:rPr>
          <w:sz w:val="28"/>
          <w:szCs w:val="28"/>
        </w:rPr>
        <w:t>/ Д. Бернет, С. Мориарти. – СПб.</w:t>
      </w:r>
      <w:r w:rsidRPr="006E629A">
        <w:rPr>
          <w:sz w:val="28"/>
          <w:szCs w:val="28"/>
        </w:rPr>
        <w:t>: Питер, 2001.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8"/>
        <w:jc w:val="both"/>
        <w:rPr>
          <w:sz w:val="28"/>
          <w:szCs w:val="28"/>
        </w:rPr>
      </w:pPr>
      <w:r w:rsidRPr="006E629A">
        <w:rPr>
          <w:bCs/>
          <w:i/>
          <w:sz w:val="28"/>
          <w:szCs w:val="28"/>
        </w:rPr>
        <w:t xml:space="preserve"> Голубков, Е.П.</w:t>
      </w:r>
      <w:r w:rsidRPr="006E629A">
        <w:rPr>
          <w:sz w:val="28"/>
          <w:szCs w:val="28"/>
        </w:rPr>
        <w:t>   Теория и методология марк</w:t>
      </w:r>
      <w:r>
        <w:rPr>
          <w:sz w:val="28"/>
          <w:szCs w:val="28"/>
        </w:rPr>
        <w:t>етинга: настоящее и будущее / Е.</w:t>
      </w:r>
      <w:r w:rsidRPr="006E629A">
        <w:rPr>
          <w:sz w:val="28"/>
          <w:szCs w:val="28"/>
        </w:rPr>
        <w:t xml:space="preserve">П. Голубков. </w:t>
      </w:r>
      <w:r>
        <w:rPr>
          <w:sz w:val="28"/>
          <w:szCs w:val="28"/>
        </w:rPr>
        <w:t>–</w:t>
      </w:r>
      <w:r w:rsidRPr="006E629A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Pr="006E629A">
        <w:rPr>
          <w:sz w:val="28"/>
          <w:szCs w:val="28"/>
        </w:rPr>
        <w:t>: Дело и сервис, 2008.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8"/>
        <w:jc w:val="both"/>
        <w:rPr>
          <w:color w:val="000000"/>
          <w:sz w:val="28"/>
          <w:szCs w:val="28"/>
        </w:rPr>
      </w:pPr>
      <w:r w:rsidRPr="006E629A">
        <w:rPr>
          <w:i/>
          <w:color w:val="000000"/>
          <w:sz w:val="28"/>
          <w:szCs w:val="28"/>
        </w:rPr>
        <w:t xml:space="preserve"> Дойль, П.</w:t>
      </w:r>
      <w:r w:rsidRPr="006E629A">
        <w:rPr>
          <w:color w:val="000000"/>
          <w:sz w:val="28"/>
          <w:szCs w:val="28"/>
        </w:rPr>
        <w:t xml:space="preserve"> Маркетинг менеджмент и стратегии: [учебник: пер. с англ.] / П. Дойль, Ф. Штерн. </w:t>
      </w:r>
      <w:r>
        <w:rPr>
          <w:sz w:val="28"/>
          <w:szCs w:val="28"/>
        </w:rPr>
        <w:t xml:space="preserve">–  </w:t>
      </w:r>
      <w:r w:rsidRPr="006E629A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Пб.</w:t>
      </w:r>
      <w:r w:rsidRPr="006E629A">
        <w:rPr>
          <w:color w:val="000000"/>
          <w:sz w:val="28"/>
          <w:szCs w:val="28"/>
        </w:rPr>
        <w:t xml:space="preserve">: Питер, 2007. 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6"/>
        <w:jc w:val="both"/>
        <w:rPr>
          <w:sz w:val="28"/>
          <w:szCs w:val="28"/>
        </w:rPr>
      </w:pPr>
      <w:r w:rsidRPr="00830B98">
        <w:rPr>
          <w:sz w:val="28"/>
          <w:szCs w:val="28"/>
        </w:rPr>
        <w:t xml:space="preserve"> </w:t>
      </w:r>
      <w:r w:rsidRPr="006E629A">
        <w:rPr>
          <w:i/>
          <w:iCs/>
          <w:sz w:val="28"/>
          <w:szCs w:val="28"/>
        </w:rPr>
        <w:t>Третьяк, В.П.</w:t>
      </w:r>
      <w:r w:rsidRPr="006E629A">
        <w:rPr>
          <w:sz w:val="28"/>
          <w:szCs w:val="28"/>
        </w:rPr>
        <w:t xml:space="preserve"> Маркетинг: учебник для студентов высших учебных зав</w:t>
      </w:r>
      <w:r w:rsidRPr="006E629A">
        <w:rPr>
          <w:sz w:val="28"/>
          <w:szCs w:val="28"/>
        </w:rPr>
        <w:t>е</w:t>
      </w:r>
      <w:r w:rsidRPr="006E629A">
        <w:rPr>
          <w:sz w:val="28"/>
          <w:szCs w:val="28"/>
        </w:rPr>
        <w:t>дений, обучающихся по специальностям  "Коммерция (Торговое</w:t>
      </w:r>
      <w:r>
        <w:rPr>
          <w:sz w:val="28"/>
          <w:szCs w:val="28"/>
        </w:rPr>
        <w:t xml:space="preserve"> дело)", "Реклама", "Маркетинг" /</w:t>
      </w:r>
      <w:r w:rsidRPr="006E629A">
        <w:rPr>
          <w:sz w:val="28"/>
          <w:szCs w:val="28"/>
        </w:rPr>
        <w:t xml:space="preserve"> </w:t>
      </w:r>
      <w:r>
        <w:rPr>
          <w:sz w:val="28"/>
          <w:szCs w:val="28"/>
        </w:rPr>
        <w:t>В.П. Третьяк. – М.</w:t>
      </w:r>
      <w:r w:rsidRPr="006E629A">
        <w:rPr>
          <w:sz w:val="28"/>
          <w:szCs w:val="28"/>
        </w:rPr>
        <w:t xml:space="preserve">: ИНФРА-М, 2012. 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6"/>
        <w:jc w:val="both"/>
        <w:rPr>
          <w:sz w:val="28"/>
          <w:szCs w:val="28"/>
        </w:rPr>
      </w:pPr>
      <w:r w:rsidRPr="006E629A">
        <w:rPr>
          <w:sz w:val="28"/>
          <w:szCs w:val="28"/>
        </w:rPr>
        <w:t xml:space="preserve"> </w:t>
      </w:r>
      <w:r w:rsidRPr="006E629A">
        <w:rPr>
          <w:i/>
          <w:iCs/>
          <w:sz w:val="28"/>
          <w:szCs w:val="28"/>
        </w:rPr>
        <w:t>Тюрин, Д.В.</w:t>
      </w:r>
      <w:r w:rsidRPr="006E629A">
        <w:rPr>
          <w:sz w:val="28"/>
          <w:szCs w:val="28"/>
        </w:rPr>
        <w:t xml:space="preserve"> Маркетинговый аудит : учебное пособие для студенто</w:t>
      </w:r>
      <w:r>
        <w:rPr>
          <w:sz w:val="28"/>
          <w:szCs w:val="28"/>
        </w:rPr>
        <w:t>в вы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ших учебных заведений / Д.</w:t>
      </w:r>
      <w:r w:rsidRPr="006E629A">
        <w:rPr>
          <w:sz w:val="28"/>
          <w:szCs w:val="28"/>
        </w:rPr>
        <w:t>В.</w:t>
      </w:r>
      <w:r>
        <w:rPr>
          <w:sz w:val="28"/>
          <w:szCs w:val="28"/>
        </w:rPr>
        <w:t xml:space="preserve"> Тюрин. - 2-е изд, доп. – М.: ИНФРА-М, 2014.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6"/>
        <w:jc w:val="both"/>
        <w:rPr>
          <w:sz w:val="28"/>
          <w:szCs w:val="28"/>
        </w:rPr>
      </w:pPr>
      <w:r w:rsidRPr="006E629A">
        <w:rPr>
          <w:bCs/>
          <w:sz w:val="28"/>
          <w:szCs w:val="28"/>
        </w:rPr>
        <w:t xml:space="preserve"> </w:t>
      </w:r>
      <w:r w:rsidRPr="006E629A">
        <w:rPr>
          <w:bCs/>
          <w:i/>
          <w:iCs/>
          <w:sz w:val="28"/>
          <w:szCs w:val="28"/>
        </w:rPr>
        <w:t>Романов, А.А.</w:t>
      </w:r>
      <w:r w:rsidRPr="006E629A">
        <w:rPr>
          <w:sz w:val="28"/>
          <w:szCs w:val="28"/>
        </w:rPr>
        <w:t xml:space="preserve"> Маркети</w:t>
      </w:r>
      <w:r>
        <w:rPr>
          <w:sz w:val="28"/>
          <w:szCs w:val="28"/>
        </w:rPr>
        <w:t>нг: учебное пособие для вузов / А.</w:t>
      </w:r>
      <w:r w:rsidRPr="006E629A">
        <w:rPr>
          <w:sz w:val="28"/>
          <w:szCs w:val="28"/>
        </w:rPr>
        <w:t>А. Рома</w:t>
      </w:r>
      <w:r>
        <w:rPr>
          <w:sz w:val="28"/>
          <w:szCs w:val="28"/>
        </w:rPr>
        <w:t>нов, В.</w:t>
      </w:r>
      <w:r w:rsidRPr="006E629A">
        <w:rPr>
          <w:sz w:val="28"/>
          <w:szCs w:val="28"/>
        </w:rPr>
        <w:t>П</w:t>
      </w:r>
      <w:r>
        <w:rPr>
          <w:sz w:val="28"/>
          <w:szCs w:val="28"/>
        </w:rPr>
        <w:t>. Басенко, Б.М. Жуков. – М.</w:t>
      </w:r>
      <w:r w:rsidRPr="006E629A">
        <w:rPr>
          <w:sz w:val="28"/>
          <w:szCs w:val="28"/>
        </w:rPr>
        <w:t>: Дашков и К, 2014.</w:t>
      </w:r>
    </w:p>
    <w:p w:rsidR="00541185" w:rsidRPr="006E629A" w:rsidRDefault="00541185" w:rsidP="003F465A">
      <w:pPr>
        <w:widowControl/>
        <w:numPr>
          <w:ilvl w:val="0"/>
          <w:numId w:val="29"/>
        </w:numPr>
        <w:autoSpaceDE/>
        <w:autoSpaceDN/>
        <w:adjustRightInd/>
        <w:jc w:val="both"/>
        <w:rPr>
          <w:sz w:val="28"/>
          <w:szCs w:val="28"/>
        </w:rPr>
      </w:pPr>
      <w:r w:rsidRPr="006E629A">
        <w:rPr>
          <w:i/>
          <w:sz w:val="28"/>
          <w:szCs w:val="28"/>
        </w:rPr>
        <w:t xml:space="preserve"> Энис, Б.М. Классика маркетинга:</w:t>
      </w:r>
      <w:r w:rsidRPr="006E629A">
        <w:rPr>
          <w:sz w:val="28"/>
          <w:szCs w:val="28"/>
        </w:rPr>
        <w:t xml:space="preserve"> сборник работ, оказавших наибольшее влияние на маркетинг: Пер. с англ. /</w:t>
      </w:r>
      <w:r>
        <w:rPr>
          <w:sz w:val="28"/>
          <w:szCs w:val="28"/>
        </w:rPr>
        <w:t xml:space="preserve"> </w:t>
      </w:r>
      <w:r w:rsidRPr="006E629A">
        <w:rPr>
          <w:sz w:val="28"/>
          <w:szCs w:val="28"/>
        </w:rPr>
        <w:t xml:space="preserve">Б.М. Энис и др. </w:t>
      </w:r>
      <w:r>
        <w:rPr>
          <w:sz w:val="28"/>
          <w:szCs w:val="28"/>
        </w:rPr>
        <w:t>– СПб.</w:t>
      </w:r>
      <w:r w:rsidRPr="006E629A">
        <w:rPr>
          <w:sz w:val="28"/>
          <w:szCs w:val="28"/>
        </w:rPr>
        <w:t>: Питер, 2001.</w:t>
      </w:r>
    </w:p>
    <w:p w:rsidR="00541185" w:rsidRPr="006E629A" w:rsidRDefault="00541185" w:rsidP="003F465A">
      <w:pPr>
        <w:widowControl/>
        <w:numPr>
          <w:ilvl w:val="0"/>
          <w:numId w:val="29"/>
        </w:numPr>
        <w:autoSpaceDE/>
        <w:autoSpaceDN/>
        <w:adjustRightInd/>
        <w:jc w:val="both"/>
        <w:rPr>
          <w:sz w:val="28"/>
          <w:szCs w:val="28"/>
        </w:rPr>
      </w:pPr>
      <w:r w:rsidRPr="006E629A">
        <w:rPr>
          <w:i/>
          <w:sz w:val="28"/>
          <w:szCs w:val="28"/>
        </w:rPr>
        <w:t xml:space="preserve"> Крылова, Е.Г., Черник</w:t>
      </w:r>
      <w:r w:rsidRPr="00E8409E">
        <w:rPr>
          <w:i/>
          <w:sz w:val="28"/>
          <w:szCs w:val="28"/>
        </w:rPr>
        <w:t>,</w:t>
      </w:r>
      <w:r w:rsidRPr="006E629A">
        <w:rPr>
          <w:i/>
          <w:sz w:val="28"/>
          <w:szCs w:val="28"/>
        </w:rPr>
        <w:t xml:space="preserve"> Н.Ю.</w:t>
      </w:r>
      <w:r w:rsidRPr="006E629A">
        <w:rPr>
          <w:sz w:val="28"/>
          <w:szCs w:val="28"/>
        </w:rPr>
        <w:t xml:space="preserve"> У</w:t>
      </w:r>
      <w:r>
        <w:rPr>
          <w:sz w:val="28"/>
          <w:szCs w:val="28"/>
        </w:rPr>
        <w:t xml:space="preserve">паковка и маркировка товара / </w:t>
      </w:r>
      <w:r w:rsidRPr="003903D6">
        <w:rPr>
          <w:iCs/>
          <w:sz w:val="28"/>
          <w:szCs w:val="28"/>
        </w:rPr>
        <w:t>Е.Г. Крылова, Н.Ю. Черник.</w:t>
      </w:r>
      <w:r w:rsidRPr="006E629A">
        <w:rPr>
          <w:sz w:val="28"/>
          <w:szCs w:val="28"/>
        </w:rPr>
        <w:t xml:space="preserve"> </w:t>
      </w:r>
      <w:r>
        <w:rPr>
          <w:sz w:val="28"/>
          <w:szCs w:val="28"/>
        </w:rPr>
        <w:t>– Минск</w:t>
      </w:r>
      <w:r w:rsidRPr="006E629A">
        <w:rPr>
          <w:sz w:val="28"/>
          <w:szCs w:val="28"/>
        </w:rPr>
        <w:t>: БГЭУ, 2000.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8"/>
        <w:jc w:val="both"/>
        <w:rPr>
          <w:color w:val="000000"/>
          <w:sz w:val="28"/>
          <w:szCs w:val="28"/>
        </w:rPr>
      </w:pPr>
      <w:r w:rsidRPr="006E629A">
        <w:rPr>
          <w:bCs/>
          <w:i/>
          <w:sz w:val="28"/>
          <w:szCs w:val="28"/>
        </w:rPr>
        <w:t xml:space="preserve"> Панкрухин, А.П.</w:t>
      </w:r>
      <w:r w:rsidRPr="006E629A">
        <w:rPr>
          <w:sz w:val="28"/>
          <w:szCs w:val="28"/>
        </w:rPr>
        <w:t>   Маркетинг: учебник для студ. вузов,</w:t>
      </w:r>
      <w:r>
        <w:rPr>
          <w:sz w:val="28"/>
          <w:szCs w:val="28"/>
        </w:rPr>
        <w:t xml:space="preserve"> обуч. по спец. "Маркетинг"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/ А.</w:t>
      </w:r>
      <w:r w:rsidRPr="006E629A">
        <w:rPr>
          <w:sz w:val="28"/>
          <w:szCs w:val="28"/>
        </w:rPr>
        <w:t>П. Панкрухин</w:t>
      </w:r>
      <w:r>
        <w:rPr>
          <w:sz w:val="28"/>
          <w:szCs w:val="28"/>
        </w:rPr>
        <w:t>.– М.</w:t>
      </w:r>
      <w:r w:rsidRPr="006E629A">
        <w:rPr>
          <w:sz w:val="28"/>
          <w:szCs w:val="28"/>
        </w:rPr>
        <w:t>: Омега-Л, 2009.</w:t>
      </w:r>
    </w:p>
    <w:p w:rsidR="00541185" w:rsidRPr="006E629A" w:rsidRDefault="00541185" w:rsidP="003F465A">
      <w:pPr>
        <w:numPr>
          <w:ilvl w:val="0"/>
          <w:numId w:val="29"/>
        </w:numPr>
        <w:shd w:val="clear" w:color="auto" w:fill="FFFFFF"/>
        <w:ind w:right="516"/>
        <w:jc w:val="both"/>
        <w:rPr>
          <w:color w:val="000000"/>
          <w:sz w:val="28"/>
          <w:szCs w:val="28"/>
        </w:rPr>
      </w:pPr>
      <w:r w:rsidRPr="006E629A">
        <w:rPr>
          <w:iCs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Багиев, Г.Л.</w:t>
      </w:r>
      <w:r w:rsidRPr="006E629A">
        <w:rPr>
          <w:i/>
          <w:color w:val="000000"/>
          <w:sz w:val="28"/>
          <w:szCs w:val="28"/>
        </w:rPr>
        <w:t xml:space="preserve"> </w:t>
      </w:r>
      <w:r w:rsidRPr="006E629A">
        <w:rPr>
          <w:color w:val="000000"/>
          <w:sz w:val="28"/>
          <w:szCs w:val="28"/>
        </w:rPr>
        <w:t>Международный маркетинг /</w:t>
      </w:r>
      <w:r>
        <w:rPr>
          <w:color w:val="000000"/>
          <w:sz w:val="28"/>
          <w:szCs w:val="28"/>
        </w:rPr>
        <w:t xml:space="preserve"> </w:t>
      </w:r>
      <w:r w:rsidRPr="006E629A">
        <w:rPr>
          <w:iCs/>
          <w:color w:val="000000"/>
          <w:sz w:val="28"/>
          <w:szCs w:val="28"/>
        </w:rPr>
        <w:t xml:space="preserve">Г.Л. Багиев, </w:t>
      </w:r>
      <w:r w:rsidRPr="006E629A">
        <w:rPr>
          <w:color w:val="000000"/>
          <w:sz w:val="28"/>
          <w:szCs w:val="28"/>
        </w:rPr>
        <w:t>Н.К. Моисеева, В.И. Черенко</w:t>
      </w:r>
      <w:r>
        <w:rPr>
          <w:color w:val="000000"/>
          <w:sz w:val="28"/>
          <w:szCs w:val="28"/>
        </w:rPr>
        <w:t>в. – СПб.</w:t>
      </w:r>
      <w:r w:rsidRPr="006E629A">
        <w:rPr>
          <w:color w:val="000000"/>
          <w:sz w:val="28"/>
          <w:szCs w:val="28"/>
        </w:rPr>
        <w:t xml:space="preserve">: Питер, 2009. </w:t>
      </w:r>
    </w:p>
    <w:p w:rsidR="00541185" w:rsidRPr="00E65E59" w:rsidRDefault="00541185" w:rsidP="003F465A">
      <w:pPr>
        <w:numPr>
          <w:ilvl w:val="0"/>
          <w:numId w:val="29"/>
        </w:numPr>
        <w:shd w:val="clear" w:color="auto" w:fill="FFFFFF"/>
        <w:ind w:right="518"/>
        <w:jc w:val="both"/>
        <w:rPr>
          <w:spacing w:val="1"/>
          <w:sz w:val="28"/>
          <w:szCs w:val="28"/>
        </w:rPr>
      </w:pPr>
      <w:r w:rsidRPr="006E629A">
        <w:rPr>
          <w:sz w:val="28"/>
          <w:szCs w:val="28"/>
        </w:rPr>
        <w:t xml:space="preserve"> </w:t>
      </w:r>
      <w:r w:rsidRPr="006E629A">
        <w:rPr>
          <w:i/>
          <w:iCs/>
          <w:sz w:val="28"/>
          <w:szCs w:val="28"/>
        </w:rPr>
        <w:t>Енин, Ю.И.</w:t>
      </w:r>
      <w:r w:rsidRPr="006E629A">
        <w:rPr>
          <w:sz w:val="28"/>
          <w:szCs w:val="28"/>
        </w:rPr>
        <w:t xml:space="preserve"> Основы интернет-маркетинга. Учебно-методический ко</w:t>
      </w:r>
      <w:r w:rsidRPr="006E629A">
        <w:rPr>
          <w:sz w:val="28"/>
          <w:szCs w:val="28"/>
        </w:rPr>
        <w:t>м</w:t>
      </w:r>
      <w:r w:rsidRPr="006E629A">
        <w:rPr>
          <w:sz w:val="28"/>
          <w:szCs w:val="28"/>
        </w:rPr>
        <w:t>плекс /</w:t>
      </w:r>
      <w:r>
        <w:rPr>
          <w:sz w:val="28"/>
          <w:szCs w:val="28"/>
        </w:rPr>
        <w:t xml:space="preserve"> </w:t>
      </w:r>
      <w:r w:rsidRPr="006E629A">
        <w:rPr>
          <w:sz w:val="28"/>
          <w:szCs w:val="28"/>
        </w:rPr>
        <w:t>Ю.И. Енин, В.</w:t>
      </w:r>
      <w:r>
        <w:rPr>
          <w:sz w:val="28"/>
          <w:szCs w:val="28"/>
        </w:rPr>
        <w:t>С. Голик, А.П. Ковалев. — Минск</w:t>
      </w:r>
      <w:r w:rsidRPr="006E629A">
        <w:rPr>
          <w:sz w:val="28"/>
          <w:szCs w:val="28"/>
        </w:rPr>
        <w:t>: МИУ, 2013.</w:t>
      </w:r>
    </w:p>
    <w:sectPr w:rsidR="00541185" w:rsidRPr="00E65E59" w:rsidSect="00911E9F">
      <w:footerReference w:type="even" r:id="rId7"/>
      <w:footerReference w:type="default" r:id="rId8"/>
      <w:type w:val="continuous"/>
      <w:pgSz w:w="11909" w:h="16834"/>
      <w:pgMar w:top="1134" w:right="851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185" w:rsidRDefault="00541185">
      <w:r>
        <w:separator/>
      </w:r>
    </w:p>
  </w:endnote>
  <w:endnote w:type="continuationSeparator" w:id="0">
    <w:p w:rsidR="00541185" w:rsidRDefault="00541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85" w:rsidRDefault="00541185" w:rsidP="00B177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1185" w:rsidRDefault="00541185" w:rsidP="00A0681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185" w:rsidRDefault="00541185" w:rsidP="00B177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541185" w:rsidRDefault="00541185" w:rsidP="00A0681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185" w:rsidRDefault="00541185">
      <w:r>
        <w:separator/>
      </w:r>
    </w:p>
  </w:footnote>
  <w:footnote w:type="continuationSeparator" w:id="0">
    <w:p w:rsidR="00541185" w:rsidRDefault="00541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109CE4"/>
    <w:lvl w:ilvl="0">
      <w:numFmt w:val="bullet"/>
      <w:lvlText w:val="*"/>
      <w:lvlJc w:val="left"/>
    </w:lvl>
  </w:abstractNum>
  <w:abstractNum w:abstractNumId="1">
    <w:nsid w:val="08F84C59"/>
    <w:multiLevelType w:val="singleLevel"/>
    <w:tmpl w:val="554E17A2"/>
    <w:lvl w:ilvl="0">
      <w:start w:val="6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>
    <w:nsid w:val="108C0AF5"/>
    <w:multiLevelType w:val="singleLevel"/>
    <w:tmpl w:val="F2289EEA"/>
    <w:lvl w:ilvl="0">
      <w:start w:val="34"/>
      <w:numFmt w:val="decimal"/>
      <w:lvlText w:val="%1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3">
    <w:nsid w:val="131D75C5"/>
    <w:multiLevelType w:val="hybridMultilevel"/>
    <w:tmpl w:val="2F3677D4"/>
    <w:lvl w:ilvl="0" w:tplc="9A484B24">
      <w:numFmt w:val="bullet"/>
      <w:lvlText w:val="-"/>
      <w:lvlJc w:val="left"/>
      <w:pPr>
        <w:tabs>
          <w:tab w:val="num" w:pos="362"/>
        </w:tabs>
        <w:ind w:left="3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4">
    <w:nsid w:val="1BA83681"/>
    <w:multiLevelType w:val="singleLevel"/>
    <w:tmpl w:val="41FCEAE2"/>
    <w:lvl w:ilvl="0">
      <w:start w:val="7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5">
    <w:nsid w:val="24201666"/>
    <w:multiLevelType w:val="hybridMultilevel"/>
    <w:tmpl w:val="F7449AAC"/>
    <w:lvl w:ilvl="0" w:tplc="60AE8ABC">
      <w:start w:val="1"/>
      <w:numFmt w:val="decimal"/>
      <w:lvlText w:val="%1.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1E4311"/>
    <w:multiLevelType w:val="hybridMultilevel"/>
    <w:tmpl w:val="62920CCC"/>
    <w:lvl w:ilvl="0" w:tplc="A02EA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044"/>
    <w:multiLevelType w:val="hybridMultilevel"/>
    <w:tmpl w:val="C14E7662"/>
    <w:lvl w:ilvl="0" w:tplc="04F69268">
      <w:start w:val="1"/>
      <w:numFmt w:val="bullet"/>
      <w:lvlText w:val="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31BC368C"/>
    <w:multiLevelType w:val="hybridMultilevel"/>
    <w:tmpl w:val="D624AE84"/>
    <w:lvl w:ilvl="0" w:tplc="60AE8ABC">
      <w:start w:val="1"/>
      <w:numFmt w:val="decimal"/>
      <w:lvlText w:val="%1."/>
      <w:lvlJc w:val="left"/>
      <w:pPr>
        <w:tabs>
          <w:tab w:val="num" w:pos="396"/>
        </w:tabs>
        <w:ind w:left="3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6"/>
        </w:tabs>
        <w:ind w:left="11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36"/>
        </w:tabs>
        <w:ind w:left="18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56"/>
        </w:tabs>
        <w:ind w:left="25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76"/>
        </w:tabs>
        <w:ind w:left="32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96"/>
        </w:tabs>
        <w:ind w:left="39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16"/>
        </w:tabs>
        <w:ind w:left="47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36"/>
        </w:tabs>
        <w:ind w:left="54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56"/>
        </w:tabs>
        <w:ind w:left="6156" w:hanging="180"/>
      </w:pPr>
      <w:rPr>
        <w:rFonts w:cs="Times New Roman"/>
      </w:rPr>
    </w:lvl>
  </w:abstractNum>
  <w:abstractNum w:abstractNumId="10">
    <w:nsid w:val="37CC5516"/>
    <w:multiLevelType w:val="hybridMultilevel"/>
    <w:tmpl w:val="D7567E36"/>
    <w:lvl w:ilvl="0" w:tplc="A02EA59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8E2E7E"/>
    <w:multiLevelType w:val="hybridMultilevel"/>
    <w:tmpl w:val="BD46DF28"/>
    <w:lvl w:ilvl="0" w:tplc="AF60AA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CE6909"/>
    <w:multiLevelType w:val="hybridMultilevel"/>
    <w:tmpl w:val="B7FCF214"/>
    <w:lvl w:ilvl="0" w:tplc="B8E60480">
      <w:start w:val="1"/>
      <w:numFmt w:val="bullet"/>
      <w:lvlText w:val=""/>
      <w:lvlJc w:val="left"/>
      <w:pPr>
        <w:tabs>
          <w:tab w:val="num" w:pos="937"/>
        </w:tabs>
        <w:ind w:left="54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88304F4"/>
    <w:multiLevelType w:val="hybridMultilevel"/>
    <w:tmpl w:val="598819E0"/>
    <w:lvl w:ilvl="0" w:tplc="A02EA59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BCB737D"/>
    <w:multiLevelType w:val="hybridMultilevel"/>
    <w:tmpl w:val="CB9CCA0E"/>
    <w:lvl w:ilvl="0" w:tplc="868C308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5">
    <w:nsid w:val="4D2124AC"/>
    <w:multiLevelType w:val="hybridMultilevel"/>
    <w:tmpl w:val="39BAF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15D1561"/>
    <w:multiLevelType w:val="singleLevel"/>
    <w:tmpl w:val="ABAC9B5E"/>
    <w:lvl w:ilvl="0">
      <w:start w:val="1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7">
    <w:nsid w:val="53912C37"/>
    <w:multiLevelType w:val="hybridMultilevel"/>
    <w:tmpl w:val="D6BED0C6"/>
    <w:lvl w:ilvl="0" w:tplc="0419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>
    <w:nsid w:val="54115D00"/>
    <w:multiLevelType w:val="hybridMultilevel"/>
    <w:tmpl w:val="11F658F0"/>
    <w:lvl w:ilvl="0" w:tplc="A02EA59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5DF1CF2"/>
    <w:multiLevelType w:val="hybridMultilevel"/>
    <w:tmpl w:val="281AE2CE"/>
    <w:lvl w:ilvl="0" w:tplc="04F69268">
      <w:start w:val="1"/>
      <w:numFmt w:val="bullet"/>
      <w:lvlText w:val="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D2759F1"/>
    <w:multiLevelType w:val="hybridMultilevel"/>
    <w:tmpl w:val="60561C94"/>
    <w:lvl w:ilvl="0" w:tplc="AF60AA1E">
      <w:start w:val="1"/>
      <w:numFmt w:val="bullet"/>
      <w:lvlText w:val="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D6A6E5A"/>
    <w:multiLevelType w:val="hybridMultilevel"/>
    <w:tmpl w:val="6AB06DBA"/>
    <w:lvl w:ilvl="0" w:tplc="868C308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2">
    <w:nsid w:val="5DB23897"/>
    <w:multiLevelType w:val="hybridMultilevel"/>
    <w:tmpl w:val="7CE245B6"/>
    <w:lvl w:ilvl="0" w:tplc="01DA7774">
      <w:start w:val="11"/>
      <w:numFmt w:val="decimal"/>
      <w:lvlText w:val="%1."/>
      <w:lvlJc w:val="left"/>
      <w:pPr>
        <w:tabs>
          <w:tab w:val="num" w:pos="396"/>
        </w:tabs>
        <w:ind w:left="396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6E561C"/>
    <w:multiLevelType w:val="hybridMultilevel"/>
    <w:tmpl w:val="5D305D4C"/>
    <w:lvl w:ilvl="0" w:tplc="AF60A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417428"/>
    <w:multiLevelType w:val="singleLevel"/>
    <w:tmpl w:val="C778F866"/>
    <w:lvl w:ilvl="0">
      <w:start w:val="4"/>
      <w:numFmt w:val="decimal"/>
      <w:lvlText w:val="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25">
    <w:nsid w:val="642074D3"/>
    <w:multiLevelType w:val="hybridMultilevel"/>
    <w:tmpl w:val="20F47330"/>
    <w:lvl w:ilvl="0" w:tplc="A02EA5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B03F89"/>
    <w:multiLevelType w:val="hybridMultilevel"/>
    <w:tmpl w:val="4CCEEA94"/>
    <w:lvl w:ilvl="0" w:tplc="BDB697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080D36"/>
    <w:multiLevelType w:val="hybridMultilevel"/>
    <w:tmpl w:val="EDEC109C"/>
    <w:lvl w:ilvl="0" w:tplc="A02EA59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1466B5D"/>
    <w:multiLevelType w:val="hybridMultilevel"/>
    <w:tmpl w:val="5654605C"/>
    <w:lvl w:ilvl="0" w:tplc="04F69268">
      <w:start w:val="1"/>
      <w:numFmt w:val="bullet"/>
      <w:lvlText w:val=""/>
      <w:lvlJc w:val="left"/>
      <w:pPr>
        <w:tabs>
          <w:tab w:val="num" w:pos="2044"/>
        </w:tabs>
        <w:ind w:left="2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7573078B"/>
    <w:multiLevelType w:val="hybridMultilevel"/>
    <w:tmpl w:val="18EA4DB4"/>
    <w:lvl w:ilvl="0" w:tplc="FFFFFFFF">
      <w:start w:val="6"/>
      <w:numFmt w:val="bullet"/>
      <w:lvlText w:val="–"/>
      <w:lvlJc w:val="left"/>
      <w:pPr>
        <w:ind w:left="126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0">
    <w:nsid w:val="770B3C9A"/>
    <w:multiLevelType w:val="singleLevel"/>
    <w:tmpl w:val="4ACAACAC"/>
    <w:lvl w:ilvl="0">
      <w:start w:val="42"/>
      <w:numFmt w:val="decimal"/>
      <w:lvlText w:val="%1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31">
    <w:nsid w:val="7C8D7350"/>
    <w:multiLevelType w:val="hybridMultilevel"/>
    <w:tmpl w:val="305A383C"/>
    <w:lvl w:ilvl="0" w:tplc="1E38A2D8">
      <w:start w:val="1"/>
      <w:numFmt w:val="bullet"/>
      <w:lvlText w:val="–"/>
      <w:lvlJc w:val="left"/>
      <w:pPr>
        <w:tabs>
          <w:tab w:val="num" w:pos="567"/>
        </w:tabs>
        <w:ind w:firstLine="567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3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0"/>
  </w:num>
  <w:num w:numId="4">
    <w:abstractNumId w:val="30"/>
    <w:lvlOverride w:ilvl="0">
      <w:lvl w:ilvl="0">
        <w:start w:val="42"/>
        <w:numFmt w:val="decimal"/>
        <w:lvlText w:val="%1"/>
        <w:legacy w:legacy="1" w:legacySpace="0" w:legacyIndent="84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4"/>
  </w:num>
  <w:num w:numId="6">
    <w:abstractNumId w:val="4"/>
  </w:num>
  <w:num w:numId="7">
    <w:abstractNumId w:val="16"/>
  </w:num>
  <w:num w:numId="8">
    <w:abstractNumId w:val="1"/>
  </w:num>
  <w:num w:numId="9">
    <w:abstractNumId w:val="9"/>
  </w:num>
  <w:num w:numId="10">
    <w:abstractNumId w:val="15"/>
  </w:num>
  <w:num w:numId="11">
    <w:abstractNumId w:val="17"/>
  </w:num>
  <w:num w:numId="12">
    <w:abstractNumId w:val="28"/>
  </w:num>
  <w:num w:numId="13">
    <w:abstractNumId w:val="8"/>
  </w:num>
  <w:num w:numId="14">
    <w:abstractNumId w:val="19"/>
  </w:num>
  <w:num w:numId="15">
    <w:abstractNumId w:val="31"/>
  </w:num>
  <w:num w:numId="16">
    <w:abstractNumId w:val="21"/>
  </w:num>
  <w:num w:numId="17">
    <w:abstractNumId w:val="11"/>
  </w:num>
  <w:num w:numId="18">
    <w:abstractNumId w:val="27"/>
  </w:num>
  <w:num w:numId="19">
    <w:abstractNumId w:val="25"/>
  </w:num>
  <w:num w:numId="20">
    <w:abstractNumId w:val="13"/>
  </w:num>
  <w:num w:numId="21">
    <w:abstractNumId w:val="18"/>
  </w:num>
  <w:num w:numId="22">
    <w:abstractNumId w:val="10"/>
  </w:num>
  <w:num w:numId="23">
    <w:abstractNumId w:val="7"/>
  </w:num>
  <w:num w:numId="24">
    <w:abstractNumId w:val="14"/>
  </w:num>
  <w:num w:numId="25">
    <w:abstractNumId w:val="20"/>
  </w:num>
  <w:num w:numId="26">
    <w:abstractNumId w:val="23"/>
  </w:num>
  <w:num w:numId="27">
    <w:abstractNumId w:val="12"/>
  </w:num>
  <w:num w:numId="28">
    <w:abstractNumId w:val="5"/>
  </w:num>
  <w:num w:numId="29">
    <w:abstractNumId w:val="22"/>
  </w:num>
  <w:num w:numId="30">
    <w:abstractNumId w:val="3"/>
  </w:num>
  <w:num w:numId="31">
    <w:abstractNumId w:val="26"/>
  </w:num>
  <w:num w:numId="32">
    <w:abstractNumId w:val="6"/>
  </w:num>
  <w:num w:numId="33">
    <w:abstractNumId w:val="29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stylePaneFormatFilter w:val="3F01"/>
  <w:defaultTabStop w:val="720"/>
  <w:autoHyphenation/>
  <w:hyphenationZone w:val="357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B9A"/>
    <w:rsid w:val="000134EC"/>
    <w:rsid w:val="00023CED"/>
    <w:rsid w:val="0002604E"/>
    <w:rsid w:val="00045C4F"/>
    <w:rsid w:val="0008474B"/>
    <w:rsid w:val="00090810"/>
    <w:rsid w:val="000A4404"/>
    <w:rsid w:val="000C5807"/>
    <w:rsid w:val="000E5695"/>
    <w:rsid w:val="001078CB"/>
    <w:rsid w:val="001308F7"/>
    <w:rsid w:val="0014019D"/>
    <w:rsid w:val="00182456"/>
    <w:rsid w:val="00182AA0"/>
    <w:rsid w:val="001A01B2"/>
    <w:rsid w:val="001B04A4"/>
    <w:rsid w:val="001D4D39"/>
    <w:rsid w:val="001F1CFC"/>
    <w:rsid w:val="001F47C3"/>
    <w:rsid w:val="002100CF"/>
    <w:rsid w:val="00222880"/>
    <w:rsid w:val="00223AE5"/>
    <w:rsid w:val="00244D43"/>
    <w:rsid w:val="0024717B"/>
    <w:rsid w:val="00265AF8"/>
    <w:rsid w:val="002766A9"/>
    <w:rsid w:val="00276E88"/>
    <w:rsid w:val="00284827"/>
    <w:rsid w:val="00292BBB"/>
    <w:rsid w:val="002A30A3"/>
    <w:rsid w:val="00302347"/>
    <w:rsid w:val="00302A7F"/>
    <w:rsid w:val="003074B5"/>
    <w:rsid w:val="00316F5B"/>
    <w:rsid w:val="00324F74"/>
    <w:rsid w:val="00345342"/>
    <w:rsid w:val="00347B9A"/>
    <w:rsid w:val="00361BF5"/>
    <w:rsid w:val="003745BB"/>
    <w:rsid w:val="003903D6"/>
    <w:rsid w:val="003A5093"/>
    <w:rsid w:val="003B3975"/>
    <w:rsid w:val="003C2BDE"/>
    <w:rsid w:val="003C430A"/>
    <w:rsid w:val="003F465A"/>
    <w:rsid w:val="004438CD"/>
    <w:rsid w:val="00456307"/>
    <w:rsid w:val="00480406"/>
    <w:rsid w:val="004805A2"/>
    <w:rsid w:val="0048416A"/>
    <w:rsid w:val="00490771"/>
    <w:rsid w:val="004A72E5"/>
    <w:rsid w:val="004C3A42"/>
    <w:rsid w:val="004D3A35"/>
    <w:rsid w:val="004F47EE"/>
    <w:rsid w:val="00501D81"/>
    <w:rsid w:val="00541185"/>
    <w:rsid w:val="005462C4"/>
    <w:rsid w:val="00577774"/>
    <w:rsid w:val="005A4923"/>
    <w:rsid w:val="005B50AD"/>
    <w:rsid w:val="005B7FCB"/>
    <w:rsid w:val="005C4DC9"/>
    <w:rsid w:val="005C66B9"/>
    <w:rsid w:val="005E662D"/>
    <w:rsid w:val="005F0805"/>
    <w:rsid w:val="005F3382"/>
    <w:rsid w:val="005F61A9"/>
    <w:rsid w:val="00600C8F"/>
    <w:rsid w:val="006175B0"/>
    <w:rsid w:val="00624298"/>
    <w:rsid w:val="00646435"/>
    <w:rsid w:val="006711E0"/>
    <w:rsid w:val="006734BE"/>
    <w:rsid w:val="00683D81"/>
    <w:rsid w:val="00690B53"/>
    <w:rsid w:val="00691D7D"/>
    <w:rsid w:val="00697657"/>
    <w:rsid w:val="006C4F94"/>
    <w:rsid w:val="006C67C8"/>
    <w:rsid w:val="006D7796"/>
    <w:rsid w:val="006E003D"/>
    <w:rsid w:val="006E629A"/>
    <w:rsid w:val="00705223"/>
    <w:rsid w:val="007151AE"/>
    <w:rsid w:val="007453C3"/>
    <w:rsid w:val="00752994"/>
    <w:rsid w:val="00754A7D"/>
    <w:rsid w:val="0075708D"/>
    <w:rsid w:val="00784AC6"/>
    <w:rsid w:val="007A28E7"/>
    <w:rsid w:val="007A7749"/>
    <w:rsid w:val="007B0A3C"/>
    <w:rsid w:val="007C51CB"/>
    <w:rsid w:val="007D05D3"/>
    <w:rsid w:val="007D767B"/>
    <w:rsid w:val="00830B98"/>
    <w:rsid w:val="008456CD"/>
    <w:rsid w:val="0086085B"/>
    <w:rsid w:val="00870A30"/>
    <w:rsid w:val="00887007"/>
    <w:rsid w:val="008B32D3"/>
    <w:rsid w:val="008B5129"/>
    <w:rsid w:val="008B604C"/>
    <w:rsid w:val="008D3477"/>
    <w:rsid w:val="008D6FC5"/>
    <w:rsid w:val="008E2B71"/>
    <w:rsid w:val="008E4589"/>
    <w:rsid w:val="00906C35"/>
    <w:rsid w:val="00911E9F"/>
    <w:rsid w:val="0091456C"/>
    <w:rsid w:val="009152E1"/>
    <w:rsid w:val="009308BE"/>
    <w:rsid w:val="00964D1E"/>
    <w:rsid w:val="009B2AC1"/>
    <w:rsid w:val="009D290B"/>
    <w:rsid w:val="009E6EC9"/>
    <w:rsid w:val="009F5FB1"/>
    <w:rsid w:val="00A05D64"/>
    <w:rsid w:val="00A06810"/>
    <w:rsid w:val="00A24124"/>
    <w:rsid w:val="00A339B1"/>
    <w:rsid w:val="00A638CE"/>
    <w:rsid w:val="00A81DE2"/>
    <w:rsid w:val="00A83660"/>
    <w:rsid w:val="00A84E30"/>
    <w:rsid w:val="00AC4B9C"/>
    <w:rsid w:val="00AF629B"/>
    <w:rsid w:val="00AF63D1"/>
    <w:rsid w:val="00AF690F"/>
    <w:rsid w:val="00B137A6"/>
    <w:rsid w:val="00B17744"/>
    <w:rsid w:val="00B2297F"/>
    <w:rsid w:val="00B22E44"/>
    <w:rsid w:val="00B306BB"/>
    <w:rsid w:val="00B3108E"/>
    <w:rsid w:val="00B3505D"/>
    <w:rsid w:val="00B76CDB"/>
    <w:rsid w:val="00B80632"/>
    <w:rsid w:val="00B90D1D"/>
    <w:rsid w:val="00BA3BC0"/>
    <w:rsid w:val="00BF745C"/>
    <w:rsid w:val="00C00217"/>
    <w:rsid w:val="00C003AC"/>
    <w:rsid w:val="00C015BE"/>
    <w:rsid w:val="00C0328B"/>
    <w:rsid w:val="00C05BDF"/>
    <w:rsid w:val="00C101BC"/>
    <w:rsid w:val="00C3051A"/>
    <w:rsid w:val="00C43E8A"/>
    <w:rsid w:val="00C62826"/>
    <w:rsid w:val="00C866C6"/>
    <w:rsid w:val="00C87DE4"/>
    <w:rsid w:val="00CA2D64"/>
    <w:rsid w:val="00CC5723"/>
    <w:rsid w:val="00CC606D"/>
    <w:rsid w:val="00CE5747"/>
    <w:rsid w:val="00D11D3D"/>
    <w:rsid w:val="00D366CC"/>
    <w:rsid w:val="00D62C59"/>
    <w:rsid w:val="00D6410D"/>
    <w:rsid w:val="00D716E2"/>
    <w:rsid w:val="00D72FCE"/>
    <w:rsid w:val="00D753D9"/>
    <w:rsid w:val="00D91585"/>
    <w:rsid w:val="00D972D6"/>
    <w:rsid w:val="00DA5262"/>
    <w:rsid w:val="00DB17CA"/>
    <w:rsid w:val="00DC7C68"/>
    <w:rsid w:val="00DF3F4E"/>
    <w:rsid w:val="00E4002E"/>
    <w:rsid w:val="00E40D49"/>
    <w:rsid w:val="00E60379"/>
    <w:rsid w:val="00E62BBA"/>
    <w:rsid w:val="00E651C1"/>
    <w:rsid w:val="00E65E59"/>
    <w:rsid w:val="00E67B10"/>
    <w:rsid w:val="00E70BB5"/>
    <w:rsid w:val="00E72876"/>
    <w:rsid w:val="00E72913"/>
    <w:rsid w:val="00E75AF1"/>
    <w:rsid w:val="00E8409E"/>
    <w:rsid w:val="00E90EB0"/>
    <w:rsid w:val="00EA60BA"/>
    <w:rsid w:val="00EB6171"/>
    <w:rsid w:val="00EE7244"/>
    <w:rsid w:val="00F120CE"/>
    <w:rsid w:val="00F217B8"/>
    <w:rsid w:val="00F42019"/>
    <w:rsid w:val="00F45EDB"/>
    <w:rsid w:val="00F7586E"/>
    <w:rsid w:val="00F85826"/>
    <w:rsid w:val="00FA1133"/>
    <w:rsid w:val="00FA602D"/>
    <w:rsid w:val="00FB6B31"/>
    <w:rsid w:val="00FD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E44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60B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134EC"/>
    <w:pPr>
      <w:keepNext/>
      <w:widowControl/>
      <w:autoSpaceDE/>
      <w:autoSpaceDN/>
      <w:adjustRightInd/>
      <w:spacing w:line="288" w:lineRule="auto"/>
      <w:outlineLvl w:val="7"/>
    </w:pPr>
    <w:rPr>
      <w:b/>
      <w:cap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A60BA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134EC"/>
    <w:rPr>
      <w:rFonts w:cs="Times New Roman"/>
      <w:b/>
      <w:caps/>
      <w:sz w:val="28"/>
    </w:rPr>
  </w:style>
  <w:style w:type="paragraph" w:styleId="NormalWeb">
    <w:name w:val="Normal (Web)"/>
    <w:basedOn w:val="Normal"/>
    <w:uiPriority w:val="99"/>
    <w:rsid w:val="001F1C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99"/>
    <w:rsid w:val="00244D43"/>
    <w:pPr>
      <w:widowControl w:val="0"/>
      <w:autoSpaceDE w:val="0"/>
      <w:autoSpaceDN w:val="0"/>
      <w:adjustRightInd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0681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0681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6175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074B5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0134EC"/>
    <w:pPr>
      <w:widowControl/>
      <w:autoSpaceDE/>
      <w:autoSpaceDN/>
      <w:adjustRightInd/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0134EC"/>
    <w:rPr>
      <w:rFonts w:cs="Times New Roman"/>
      <w:b/>
      <w:sz w:val="32"/>
    </w:rPr>
  </w:style>
  <w:style w:type="paragraph" w:styleId="Subtitle">
    <w:name w:val="Subtitle"/>
    <w:basedOn w:val="Normal"/>
    <w:link w:val="SubtitleChar"/>
    <w:uiPriority w:val="99"/>
    <w:qFormat/>
    <w:rsid w:val="000134EC"/>
    <w:pPr>
      <w:widowControl/>
      <w:autoSpaceDE/>
      <w:autoSpaceDN/>
      <w:adjustRightInd/>
      <w:spacing w:line="288" w:lineRule="auto"/>
      <w:jc w:val="center"/>
    </w:pPr>
    <w:rPr>
      <w:b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134EC"/>
    <w:rPr>
      <w:rFonts w:cs="Times New Roman"/>
      <w:b/>
      <w:sz w:val="28"/>
    </w:rPr>
  </w:style>
  <w:style w:type="paragraph" w:styleId="BodyText">
    <w:name w:val="Body Text"/>
    <w:basedOn w:val="Normal"/>
    <w:link w:val="BodyTextChar"/>
    <w:uiPriority w:val="99"/>
    <w:rsid w:val="000134EC"/>
    <w:pPr>
      <w:widowControl/>
      <w:autoSpaceDE/>
      <w:autoSpaceDN/>
      <w:adjustRightInd/>
      <w:spacing w:line="288" w:lineRule="auto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134EC"/>
    <w:rPr>
      <w:rFonts w:cs="Times New Roman"/>
      <w:sz w:val="28"/>
    </w:rPr>
  </w:style>
  <w:style w:type="paragraph" w:styleId="BodyTextIndent">
    <w:name w:val="Body Text Indent"/>
    <w:basedOn w:val="Normal"/>
    <w:link w:val="BodyTextIndentChar"/>
    <w:uiPriority w:val="99"/>
    <w:rsid w:val="002228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2880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2228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222880"/>
    <w:rPr>
      <w:rFonts w:cs="Times New Roman"/>
      <w:sz w:val="16"/>
      <w:szCs w:val="16"/>
    </w:rPr>
  </w:style>
  <w:style w:type="paragraph" w:customStyle="1" w:styleId="a">
    <w:name w:val="Пзагл"/>
    <w:uiPriority w:val="99"/>
    <w:rsid w:val="00887007"/>
    <w:pPr>
      <w:keepNext/>
      <w:suppressAutoHyphens/>
      <w:spacing w:before="360" w:after="240"/>
      <w:ind w:firstLine="454"/>
    </w:pPr>
    <w:rPr>
      <w:b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C3051A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3051A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16F5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316F5B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23</Pages>
  <Words>6812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km</dc:creator>
  <cp:keywords/>
  <dc:description/>
  <cp:lastModifiedBy>user</cp:lastModifiedBy>
  <cp:revision>4</cp:revision>
  <cp:lastPrinted>2015-05-18T12:48:00Z</cp:lastPrinted>
  <dcterms:created xsi:type="dcterms:W3CDTF">2015-09-17T11:03:00Z</dcterms:created>
  <dcterms:modified xsi:type="dcterms:W3CDTF">2015-09-17T11:43:00Z</dcterms:modified>
</cp:coreProperties>
</file>